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6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8"/>
      </w:tblGrid>
      <w:tr w:rsidR="00EF1F6A" w:rsidRPr="00EF1F6A" w14:paraId="5FEB8629" w14:textId="77777777" w:rsidTr="000F4145"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B759A" w14:textId="77777777" w:rsidR="00EF1F6A" w:rsidRPr="00EF1F6A" w:rsidRDefault="00EF1F6A" w:rsidP="000F4145">
            <w:pPr>
              <w:pStyle w:val="Heading2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F1F6A">
              <w:rPr>
                <w:rFonts w:ascii="Arial" w:hAnsi="Arial" w:cs="Arial"/>
                <w:color w:val="000000"/>
                <w:sz w:val="28"/>
                <w:szCs w:val="28"/>
              </w:rPr>
              <w:t xml:space="preserve">Eurobank </w:t>
            </w:r>
            <w:proofErr w:type="spellStart"/>
            <w:r w:rsidRPr="00EF1F6A">
              <w:rPr>
                <w:rFonts w:ascii="Arial" w:hAnsi="Arial" w:cs="Arial"/>
                <w:color w:val="000000"/>
                <w:sz w:val="28"/>
                <w:szCs w:val="28"/>
              </w:rPr>
              <w:t>finansiranje</w:t>
            </w:r>
            <w:proofErr w:type="spellEnd"/>
          </w:p>
        </w:tc>
      </w:tr>
      <w:tr w:rsidR="00EF1F6A" w:rsidRPr="000A3D96" w14:paraId="7143DB72" w14:textId="77777777" w:rsidTr="000F4145"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6BE6A" w14:textId="77777777" w:rsidR="00EF1F6A" w:rsidRPr="000A3D96" w:rsidRDefault="00EF1F6A" w:rsidP="000F41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3D9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F1F6A" w:rsidRPr="000A3D96" w14:paraId="463806DD" w14:textId="77777777" w:rsidTr="000F4145"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696AE" w14:textId="77777777" w:rsidR="00EF1F6A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Style w:val="Strong"/>
                <w:rFonts w:ascii="Arial" w:hAnsi="Arial" w:cs="Arial"/>
                <w:color w:val="000000"/>
                <w:bdr w:val="none" w:sz="0" w:space="0" w:color="auto" w:frame="1"/>
                <w:lang w:val="fr-FR"/>
              </w:rPr>
            </w:pPr>
            <w:proofErr w:type="spellStart"/>
            <w:r>
              <w:rPr>
                <w:rStyle w:val="Strong"/>
                <w:rFonts w:ascii="Arial" w:hAnsi="Arial" w:cs="Arial"/>
                <w:color w:val="000000"/>
                <w:bdr w:val="none" w:sz="0" w:space="0" w:color="auto" w:frame="1"/>
                <w:lang w:val="fr-FR"/>
              </w:rPr>
              <w:t>B</w:t>
            </w:r>
            <w:r w:rsidRPr="000A3D96">
              <w:rPr>
                <w:rStyle w:val="Strong"/>
                <w:rFonts w:ascii="Arial" w:hAnsi="Arial" w:cs="Arial"/>
                <w:color w:val="000000"/>
                <w:bdr w:val="none" w:sz="0" w:space="0" w:color="auto" w:frame="1"/>
                <w:lang w:val="fr-FR"/>
              </w:rPr>
              <w:t>ez</w:t>
            </w:r>
            <w:proofErr w:type="spellEnd"/>
            <w:r w:rsidRPr="000A3D96">
              <w:rPr>
                <w:rStyle w:val="Strong"/>
                <w:rFonts w:ascii="Arial" w:hAnsi="Arial" w:cs="Arial"/>
                <w:color w:val="000000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0A3D96">
              <w:rPr>
                <w:rStyle w:val="Strong"/>
                <w:rFonts w:ascii="Arial" w:hAnsi="Arial" w:cs="Arial"/>
                <w:color w:val="000000"/>
                <w:bdr w:val="none" w:sz="0" w:space="0" w:color="auto" w:frame="1"/>
                <w:lang w:val="fr-FR"/>
              </w:rPr>
              <w:t>obaveze</w:t>
            </w:r>
            <w:proofErr w:type="spellEnd"/>
            <w:r w:rsidRPr="000A3D96">
              <w:rPr>
                <w:rStyle w:val="Strong"/>
                <w:rFonts w:ascii="Arial" w:hAnsi="Arial" w:cs="Arial"/>
                <w:color w:val="000000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0A3D96">
              <w:rPr>
                <w:rStyle w:val="Strong"/>
                <w:rFonts w:ascii="Arial" w:hAnsi="Arial" w:cs="Arial"/>
                <w:color w:val="000000"/>
                <w:bdr w:val="none" w:sz="0" w:space="0" w:color="auto" w:frame="1"/>
                <w:lang w:val="fr-FR"/>
              </w:rPr>
              <w:t>prenosa</w:t>
            </w:r>
            <w:proofErr w:type="spellEnd"/>
            <w:r w:rsidRPr="000A3D96">
              <w:rPr>
                <w:rStyle w:val="Strong"/>
                <w:rFonts w:ascii="Arial" w:hAnsi="Arial" w:cs="Arial"/>
                <w:color w:val="000000"/>
                <w:bdr w:val="none" w:sz="0" w:space="0" w:color="auto" w:frame="1"/>
                <w:lang w:val="fr-FR"/>
              </w:rPr>
              <w:t xml:space="preserve"> plate na </w:t>
            </w:r>
            <w:proofErr w:type="spellStart"/>
            <w:r w:rsidRPr="000A3D96">
              <w:rPr>
                <w:rStyle w:val="Strong"/>
                <w:rFonts w:ascii="Arial" w:hAnsi="Arial" w:cs="Arial"/>
                <w:color w:val="000000"/>
                <w:bdr w:val="none" w:sz="0" w:space="0" w:color="auto" w:frame="1"/>
                <w:lang w:val="fr-FR"/>
              </w:rPr>
              <w:t>tekući</w:t>
            </w:r>
            <w:proofErr w:type="spellEnd"/>
            <w:r w:rsidRPr="000A3D96">
              <w:rPr>
                <w:rStyle w:val="Strong"/>
                <w:rFonts w:ascii="Arial" w:hAnsi="Arial" w:cs="Arial"/>
                <w:color w:val="000000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0A3D96">
              <w:rPr>
                <w:rStyle w:val="Strong"/>
                <w:rFonts w:ascii="Arial" w:hAnsi="Arial" w:cs="Arial"/>
                <w:color w:val="000000"/>
                <w:bdr w:val="none" w:sz="0" w:space="0" w:color="auto" w:frame="1"/>
                <w:lang w:val="fr-FR"/>
              </w:rPr>
              <w:t>račun</w:t>
            </w:r>
            <w:proofErr w:type="spellEnd"/>
            <w:r w:rsidRPr="000A3D96">
              <w:rPr>
                <w:rStyle w:val="Strong"/>
                <w:rFonts w:ascii="Arial" w:hAnsi="Arial" w:cs="Arial"/>
                <w:color w:val="000000"/>
                <w:bdr w:val="none" w:sz="0" w:space="0" w:color="auto" w:frame="1"/>
                <w:lang w:val="fr-FR"/>
              </w:rPr>
              <w:t xml:space="preserve"> u </w:t>
            </w:r>
            <w:proofErr w:type="spellStart"/>
            <w:r w:rsidRPr="000A3D96">
              <w:rPr>
                <w:rStyle w:val="Strong"/>
                <w:rFonts w:ascii="Arial" w:hAnsi="Arial" w:cs="Arial"/>
                <w:color w:val="000000"/>
                <w:bdr w:val="none" w:sz="0" w:space="0" w:color="auto" w:frame="1"/>
                <w:lang w:val="fr-FR"/>
              </w:rPr>
              <w:t>Eurobanci</w:t>
            </w:r>
            <w:proofErr w:type="spellEnd"/>
          </w:p>
          <w:p w14:paraId="560F6B33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Style w:val="Strong"/>
                <w:rFonts w:ascii="Arial" w:hAnsi="Arial" w:cs="Arial"/>
                <w:color w:val="000000"/>
                <w:bdr w:val="none" w:sz="0" w:space="0" w:color="auto" w:frame="1"/>
                <w:lang w:val="fr-FR"/>
              </w:rPr>
            </w:pPr>
          </w:p>
          <w:p w14:paraId="28906323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fr-FR"/>
              </w:rPr>
            </w:pPr>
          </w:p>
        </w:tc>
      </w:tr>
      <w:tr w:rsidR="00EF1F6A" w:rsidRPr="000A3D96" w14:paraId="0E9B2B67" w14:textId="77777777" w:rsidTr="000F4145"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C1B42" w14:textId="77777777" w:rsidR="00EF1F6A" w:rsidRDefault="00EF1F6A" w:rsidP="000F4145">
            <w:pPr>
              <w:pStyle w:val="NormalWeb"/>
              <w:tabs>
                <w:tab w:val="left" w:pos="14175"/>
              </w:tabs>
              <w:spacing w:before="0" w:beforeAutospacing="0" w:after="0" w:afterAutospacing="0"/>
              <w:ind w:right="4833"/>
              <w:textAlignment w:val="baseline"/>
              <w:rPr>
                <w:rFonts w:ascii="Arial" w:hAnsi="Arial" w:cs="Arial"/>
                <w:color w:val="000000"/>
              </w:rPr>
            </w:pPr>
            <w:r w:rsidRPr="000A3D96">
              <w:rPr>
                <w:rFonts w:ascii="Arial" w:hAnsi="Arial" w:cs="Arial"/>
                <w:color w:val="000000"/>
                <w:lang w:val="fr-FR"/>
              </w:rPr>
              <w:t xml:space="preserve">MEGA </w:t>
            </w:r>
            <w:proofErr w:type="spellStart"/>
            <w:r w:rsidRPr="000A3D96">
              <w:rPr>
                <w:rFonts w:ascii="Arial" w:hAnsi="Arial" w:cs="Arial"/>
                <w:color w:val="000000"/>
                <w:lang w:val="fr-FR"/>
              </w:rPr>
              <w:t>Marahome</w:t>
            </w:r>
            <w:proofErr w:type="spellEnd"/>
            <w:r w:rsidRPr="000A3D96">
              <w:rPr>
                <w:rFonts w:ascii="Arial" w:hAnsi="Arial" w:cs="Arial"/>
                <w:color w:val="000000"/>
                <w:lang w:val="fr-FR"/>
              </w:rPr>
              <w:t xml:space="preserve"> u </w:t>
            </w:r>
            <w:proofErr w:type="spellStart"/>
            <w:r w:rsidRPr="000A3D96">
              <w:rPr>
                <w:rFonts w:ascii="Arial" w:hAnsi="Arial" w:cs="Arial"/>
                <w:color w:val="000000"/>
                <w:lang w:val="fr-FR"/>
              </w:rPr>
              <w:t>saradnji</w:t>
            </w:r>
            <w:proofErr w:type="spellEnd"/>
            <w:r w:rsidRPr="000A3D96">
              <w:rPr>
                <w:rFonts w:ascii="Arial" w:hAnsi="Arial" w:cs="Arial"/>
                <w:color w:val="000000"/>
                <w:lang w:val="fr-FR"/>
              </w:rPr>
              <w:t xml:space="preserve"> sa </w:t>
            </w:r>
            <w:proofErr w:type="spellStart"/>
            <w:r w:rsidRPr="000A3D96">
              <w:rPr>
                <w:rFonts w:ascii="Arial" w:hAnsi="Arial" w:cs="Arial"/>
                <w:color w:val="000000"/>
                <w:lang w:val="fr-FR"/>
              </w:rPr>
              <w:t>Eurobankom</w:t>
            </w:r>
            <w:proofErr w:type="spellEnd"/>
            <w:r w:rsidRPr="000A3D96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color w:val="000000"/>
                <w:lang w:val="fr-FR"/>
              </w:rPr>
              <w:t>nudi</w:t>
            </w:r>
            <w:proofErr w:type="spellEnd"/>
            <w:r w:rsidRPr="000A3D96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color w:val="000000"/>
                <w:lang w:val="fr-FR"/>
              </w:rPr>
              <w:t>najpovoljnije</w:t>
            </w:r>
            <w:proofErr w:type="spellEnd"/>
            <w:r w:rsidRPr="000A3D96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color w:val="000000"/>
                <w:lang w:val="fr-FR"/>
              </w:rPr>
              <w:t>kreditiranje</w:t>
            </w:r>
            <w:proofErr w:type="spellEnd"/>
            <w:r w:rsidRPr="000A3D96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color w:val="000000"/>
                <w:lang w:val="fr-FR"/>
              </w:rPr>
              <w:t>kupaca</w:t>
            </w:r>
            <w:proofErr w:type="spellEnd"/>
            <w:r w:rsidRPr="000A3D96">
              <w:rPr>
                <w:rFonts w:ascii="Arial" w:hAnsi="Arial" w:cs="Arial"/>
                <w:color w:val="000000"/>
                <w:lang w:val="fr-FR"/>
              </w:rPr>
              <w:t xml:space="preserve"> i to </w:t>
            </w:r>
            <w:proofErr w:type="spellStart"/>
            <w:r w:rsidRPr="000A3D96">
              <w:rPr>
                <w:rFonts w:ascii="Arial" w:hAnsi="Arial" w:cs="Arial"/>
                <w:color w:val="000000"/>
                <w:lang w:val="fr-FR"/>
              </w:rPr>
              <w:t>kroz</w:t>
            </w:r>
            <w:proofErr w:type="spellEnd"/>
            <w:r w:rsidRPr="000A3D96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color w:val="000000"/>
              </w:rPr>
              <w:t>mogućnost</w:t>
            </w:r>
            <w:proofErr w:type="spellEnd"/>
            <w:r w:rsidRPr="000A3D9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color w:val="000000"/>
              </w:rPr>
              <w:t>plaćanja</w:t>
            </w:r>
            <w:proofErr w:type="spellEnd"/>
            <w:r w:rsidRPr="000A3D96">
              <w:rPr>
                <w:rFonts w:ascii="Arial" w:hAnsi="Arial" w:cs="Arial"/>
                <w:color w:val="000000"/>
              </w:rPr>
              <w:t xml:space="preserve"> robe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color w:val="000000"/>
              </w:rPr>
              <w:t>na</w:t>
            </w:r>
            <w:proofErr w:type="spellEnd"/>
            <w:r w:rsidRPr="000A3D96">
              <w:rPr>
                <w:rFonts w:ascii="Arial" w:hAnsi="Arial" w:cs="Arial"/>
                <w:color w:val="000000"/>
              </w:rPr>
              <w:t> </w:t>
            </w:r>
            <w:r w:rsidRPr="000A3D96">
              <w:rPr>
                <w:rStyle w:val="Strong"/>
                <w:rFonts w:ascii="Arial" w:hAnsi="Arial" w:cs="Arial"/>
                <w:color w:val="000000"/>
                <w:bdr w:val="none" w:sz="0" w:space="0" w:color="auto" w:frame="1"/>
              </w:rPr>
              <w:t>3</w:t>
            </w:r>
            <w:r w:rsidRPr="000A3D96">
              <w:rPr>
                <w:rFonts w:ascii="Arial" w:hAnsi="Arial" w:cs="Arial"/>
                <w:color w:val="000000"/>
              </w:rPr>
              <w:t xml:space="preserve"> pa </w:t>
            </w:r>
            <w:proofErr w:type="spellStart"/>
            <w:r w:rsidRPr="000A3D96">
              <w:rPr>
                <w:rFonts w:ascii="Arial" w:hAnsi="Arial" w:cs="Arial"/>
                <w:color w:val="000000"/>
              </w:rPr>
              <w:t>čak</w:t>
            </w:r>
            <w:proofErr w:type="spellEnd"/>
            <w:r w:rsidRPr="000A3D9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0A3D96">
              <w:rPr>
                <w:rFonts w:ascii="Arial" w:hAnsi="Arial" w:cs="Arial"/>
                <w:color w:val="000000"/>
              </w:rPr>
              <w:t xml:space="preserve"> do </w:t>
            </w:r>
            <w:r w:rsidRPr="000A3D96">
              <w:rPr>
                <w:rStyle w:val="Strong"/>
                <w:rFonts w:ascii="Arial" w:hAnsi="Arial" w:cs="Arial"/>
                <w:color w:val="000000"/>
                <w:bdr w:val="none" w:sz="0" w:space="0" w:color="auto" w:frame="1"/>
              </w:rPr>
              <w:t xml:space="preserve">24 rate bez </w:t>
            </w:r>
            <w:proofErr w:type="spellStart"/>
            <w:r w:rsidRPr="000A3D96">
              <w:rPr>
                <w:rStyle w:val="Strong"/>
                <w:rFonts w:ascii="Arial" w:hAnsi="Arial" w:cs="Arial"/>
                <w:color w:val="000000"/>
                <w:bdr w:val="none" w:sz="0" w:space="0" w:color="auto" w:frame="1"/>
              </w:rPr>
              <w:t>kamate</w:t>
            </w:r>
            <w:proofErr w:type="spellEnd"/>
            <w:r w:rsidRPr="000A3D96">
              <w:rPr>
                <w:rFonts w:ascii="Arial" w:hAnsi="Arial" w:cs="Arial"/>
                <w:color w:val="000000"/>
              </w:rPr>
              <w:t xml:space="preserve">. </w:t>
            </w:r>
          </w:p>
          <w:p w14:paraId="445E9E0D" w14:textId="77777777" w:rsidR="00EF1F6A" w:rsidRPr="000A3D96" w:rsidRDefault="00EF1F6A" w:rsidP="000F4145">
            <w:pPr>
              <w:pStyle w:val="NormalWeb"/>
              <w:tabs>
                <w:tab w:val="left" w:pos="14175"/>
              </w:tabs>
              <w:spacing w:before="0" w:beforeAutospacing="0" w:after="0" w:afterAutospacing="0"/>
              <w:ind w:right="4833"/>
              <w:textAlignment w:val="baseline"/>
              <w:rPr>
                <w:rFonts w:ascii="Arial" w:hAnsi="Arial" w:cs="Arial"/>
                <w:color w:val="000000"/>
                <w:lang w:val="fr-FR"/>
              </w:rPr>
            </w:pPr>
          </w:p>
          <w:p w14:paraId="7CE221ED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0A3D96">
              <w:rPr>
                <w:rFonts w:ascii="Arial" w:hAnsi="Arial" w:cs="Arial"/>
                <w:color w:val="000000"/>
              </w:rPr>
              <w:t xml:space="preserve">Program se </w:t>
            </w:r>
            <w:proofErr w:type="spellStart"/>
            <w:r w:rsidRPr="000A3D96">
              <w:rPr>
                <w:rFonts w:ascii="Arial" w:hAnsi="Arial" w:cs="Arial"/>
                <w:color w:val="000000"/>
              </w:rPr>
              <w:t>ostvaruje</w:t>
            </w:r>
            <w:proofErr w:type="spellEnd"/>
            <w:r w:rsidRPr="000A3D9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color w:val="000000"/>
              </w:rPr>
              <w:t>odobravanjem</w:t>
            </w:r>
            <w:proofErr w:type="spellEnd"/>
            <w:r w:rsidRPr="000A3D96">
              <w:rPr>
                <w:rFonts w:ascii="Arial" w:hAnsi="Arial" w:cs="Arial"/>
                <w:color w:val="000000"/>
              </w:rPr>
              <w:t xml:space="preserve"> Mastercard </w:t>
            </w:r>
            <w:proofErr w:type="spellStart"/>
            <w:r w:rsidRPr="000A3D96">
              <w:rPr>
                <w:rFonts w:ascii="Arial" w:hAnsi="Arial" w:cs="Arial"/>
                <w:color w:val="000000"/>
              </w:rPr>
              <w:t>kreditne</w:t>
            </w:r>
            <w:proofErr w:type="spellEnd"/>
            <w:r w:rsidRPr="000A3D9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color w:val="000000"/>
              </w:rPr>
              <w:t>kartice</w:t>
            </w:r>
            <w:proofErr w:type="spellEnd"/>
            <w:r w:rsidRPr="000A3D96">
              <w:rPr>
                <w:rFonts w:ascii="Arial" w:hAnsi="Arial" w:cs="Arial"/>
                <w:color w:val="000000"/>
              </w:rPr>
              <w:t xml:space="preserve">, a </w:t>
            </w:r>
            <w:proofErr w:type="spellStart"/>
            <w:r w:rsidRPr="000A3D96">
              <w:rPr>
                <w:rFonts w:ascii="Arial" w:hAnsi="Arial" w:cs="Arial"/>
                <w:color w:val="000000"/>
              </w:rPr>
              <w:t>koja</w:t>
            </w:r>
            <w:proofErr w:type="spellEnd"/>
            <w:r w:rsidRPr="000A3D9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color w:val="000000"/>
              </w:rPr>
              <w:t>nakon</w:t>
            </w:r>
            <w:proofErr w:type="spellEnd"/>
            <w:r w:rsidRPr="000A3D9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color w:val="000000"/>
              </w:rPr>
              <w:t>otplate</w:t>
            </w:r>
            <w:proofErr w:type="spellEnd"/>
            <w:r w:rsidRPr="000A3D9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color w:val="000000"/>
              </w:rPr>
              <w:t>kupljene</w:t>
            </w:r>
            <w:proofErr w:type="spellEnd"/>
            <w:r w:rsidRPr="000A3D96">
              <w:rPr>
                <w:rFonts w:ascii="Arial" w:hAnsi="Arial" w:cs="Arial"/>
                <w:color w:val="000000"/>
              </w:rPr>
              <w:t xml:space="preserve"> robe</w:t>
            </w:r>
          </w:p>
          <w:p w14:paraId="0A3C6CB3" w14:textId="77777777" w:rsidR="00EF1F6A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proofErr w:type="spellStart"/>
            <w:r w:rsidRPr="000A3D96">
              <w:rPr>
                <w:rFonts w:ascii="Arial" w:hAnsi="Arial" w:cs="Arial"/>
                <w:color w:val="000000"/>
              </w:rPr>
              <w:t>ostaje</w:t>
            </w:r>
            <w:proofErr w:type="spellEnd"/>
            <w:r w:rsidRPr="000A3D9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color w:val="000000"/>
              </w:rPr>
              <w:t>na</w:t>
            </w:r>
            <w:proofErr w:type="spellEnd"/>
            <w:r w:rsidRPr="000A3D9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color w:val="000000"/>
              </w:rPr>
              <w:t>raspolaganju</w:t>
            </w:r>
            <w:proofErr w:type="spellEnd"/>
            <w:r w:rsidRPr="000A3D9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color w:val="000000"/>
              </w:rPr>
              <w:t>kupcu</w:t>
            </w:r>
            <w:proofErr w:type="spellEnd"/>
            <w:r w:rsidRPr="000A3D96">
              <w:rPr>
                <w:rFonts w:ascii="Arial" w:hAnsi="Arial" w:cs="Arial"/>
                <w:color w:val="000000"/>
              </w:rPr>
              <w:t xml:space="preserve"> za </w:t>
            </w:r>
            <w:proofErr w:type="spellStart"/>
            <w:r w:rsidRPr="000A3D96">
              <w:rPr>
                <w:rFonts w:ascii="Arial" w:hAnsi="Arial" w:cs="Arial"/>
                <w:color w:val="000000"/>
              </w:rPr>
              <w:t>naredne</w:t>
            </w:r>
            <w:proofErr w:type="spellEnd"/>
            <w:r w:rsidRPr="000A3D9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color w:val="000000"/>
              </w:rPr>
              <w:t>kupovine</w:t>
            </w:r>
            <w:proofErr w:type="spellEnd"/>
            <w:r w:rsidRPr="000A3D96">
              <w:rPr>
                <w:rFonts w:ascii="Arial" w:hAnsi="Arial" w:cs="Arial"/>
                <w:color w:val="000000"/>
              </w:rPr>
              <w:t>.</w:t>
            </w:r>
          </w:p>
          <w:p w14:paraId="4B22BC35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0A3D96">
              <w:rPr>
                <w:rFonts w:ascii="Arial" w:hAnsi="Arial" w:cs="Arial"/>
                <w:color w:val="000000"/>
              </w:rPr>
              <w:br/>
            </w:r>
          </w:p>
        </w:tc>
      </w:tr>
    </w:tbl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2835"/>
        <w:gridCol w:w="10768"/>
      </w:tblGrid>
      <w:tr w:rsidR="00EF1F6A" w:rsidRPr="000A3D96" w14:paraId="44963856" w14:textId="77777777" w:rsidTr="000F4145">
        <w:tc>
          <w:tcPr>
            <w:tcW w:w="1042" w:type="pct"/>
            <w:hideMark/>
          </w:tcPr>
          <w:p w14:paraId="75418200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proofErr w:type="spellStart"/>
            <w:r w:rsidRPr="000A3D96">
              <w:rPr>
                <w:rFonts w:ascii="Arial" w:hAnsi="Arial" w:cs="Arial"/>
              </w:rPr>
              <w:t>Minimalan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iznos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transakcije</w:t>
            </w:r>
            <w:proofErr w:type="spellEnd"/>
            <w:r w:rsidRPr="000A3D96">
              <w:rPr>
                <w:rFonts w:ascii="Arial" w:hAnsi="Arial" w:cs="Arial"/>
              </w:rPr>
              <w:t xml:space="preserve"> / </w:t>
            </w:r>
            <w:proofErr w:type="spellStart"/>
            <w:r w:rsidRPr="000A3D96">
              <w:rPr>
                <w:rFonts w:ascii="Arial" w:hAnsi="Arial" w:cs="Arial"/>
              </w:rPr>
              <w:t>maksimalan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iznos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transakcije</w:t>
            </w:r>
            <w:proofErr w:type="spellEnd"/>
          </w:p>
        </w:tc>
        <w:tc>
          <w:tcPr>
            <w:tcW w:w="3958" w:type="pct"/>
            <w:hideMark/>
          </w:tcPr>
          <w:p w14:paraId="6D2521FF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A3D96">
              <w:rPr>
                <w:rFonts w:ascii="Arial" w:hAnsi="Arial" w:cs="Arial"/>
              </w:rPr>
              <w:t xml:space="preserve">3.000 </w:t>
            </w:r>
            <w:proofErr w:type="spellStart"/>
            <w:r w:rsidRPr="000A3D96">
              <w:rPr>
                <w:rFonts w:ascii="Arial" w:hAnsi="Arial" w:cs="Arial"/>
              </w:rPr>
              <w:t>dinara</w:t>
            </w:r>
            <w:proofErr w:type="spellEnd"/>
            <w:r w:rsidRPr="000A3D96">
              <w:rPr>
                <w:rFonts w:ascii="Arial" w:hAnsi="Arial" w:cs="Arial"/>
              </w:rPr>
              <w:t xml:space="preserve"> /200.000 </w:t>
            </w:r>
            <w:proofErr w:type="spellStart"/>
            <w:r w:rsidRPr="000A3D96">
              <w:rPr>
                <w:rFonts w:ascii="Arial" w:hAnsi="Arial" w:cs="Arial"/>
              </w:rPr>
              <w:t>dinara</w:t>
            </w:r>
            <w:proofErr w:type="spellEnd"/>
          </w:p>
        </w:tc>
      </w:tr>
      <w:tr w:rsidR="00EF1F6A" w:rsidRPr="000A3D96" w14:paraId="7C365CCD" w14:textId="77777777" w:rsidTr="000F4145">
        <w:tc>
          <w:tcPr>
            <w:tcW w:w="1042" w:type="pct"/>
            <w:hideMark/>
          </w:tcPr>
          <w:p w14:paraId="51FC0918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proofErr w:type="spellStart"/>
            <w:r w:rsidRPr="000A3D96">
              <w:rPr>
                <w:rFonts w:ascii="Arial" w:hAnsi="Arial" w:cs="Arial"/>
              </w:rPr>
              <w:t>Dozvoljeni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broj</w:t>
            </w:r>
            <w:proofErr w:type="spellEnd"/>
            <w:r w:rsidRPr="000A3D96">
              <w:rPr>
                <w:rFonts w:ascii="Arial" w:hAnsi="Arial" w:cs="Arial"/>
              </w:rPr>
              <w:t xml:space="preserve"> rata za </w:t>
            </w:r>
            <w:proofErr w:type="spellStart"/>
            <w:r w:rsidRPr="000A3D96">
              <w:rPr>
                <w:rFonts w:ascii="Arial" w:hAnsi="Arial" w:cs="Arial"/>
              </w:rPr>
              <w:t>kupovine</w:t>
            </w:r>
            <w:proofErr w:type="spellEnd"/>
          </w:p>
        </w:tc>
        <w:tc>
          <w:tcPr>
            <w:tcW w:w="3958" w:type="pct"/>
            <w:hideMark/>
          </w:tcPr>
          <w:p w14:paraId="4CF5ACFE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lang w:val="fr-FR"/>
              </w:rPr>
            </w:pPr>
            <w:r w:rsidRPr="000A3D96">
              <w:rPr>
                <w:rFonts w:ascii="Arial" w:hAnsi="Arial" w:cs="Arial"/>
                <w:lang w:val="fr-FR"/>
              </w:rPr>
              <w:t xml:space="preserve">-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Iznos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od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3.000 do 6.000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dinara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–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moguća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je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podela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na 3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ili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6 rata</w:t>
            </w:r>
          </w:p>
          <w:p w14:paraId="07FA6CDC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lang w:val="fr-FR"/>
              </w:rPr>
            </w:pPr>
            <w:r w:rsidRPr="000A3D96">
              <w:rPr>
                <w:rFonts w:ascii="Arial" w:hAnsi="Arial" w:cs="Arial"/>
                <w:lang w:val="fr-FR"/>
              </w:rPr>
              <w:t xml:space="preserve">-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Iznos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preko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6.000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dinara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-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moguća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je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podela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na 3, 6, 9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ili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12 rata</w:t>
            </w:r>
          </w:p>
          <w:p w14:paraId="2D2EEC92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A3D96">
              <w:rPr>
                <w:rFonts w:ascii="Arial" w:hAnsi="Arial" w:cs="Arial"/>
              </w:rPr>
              <w:t xml:space="preserve">- </w:t>
            </w:r>
            <w:proofErr w:type="spellStart"/>
            <w:r w:rsidRPr="000A3D96">
              <w:rPr>
                <w:rFonts w:ascii="Arial" w:hAnsi="Arial" w:cs="Arial"/>
              </w:rPr>
              <w:t>Iznos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od</w:t>
            </w:r>
            <w:proofErr w:type="spellEnd"/>
            <w:r w:rsidRPr="000A3D96">
              <w:rPr>
                <w:rFonts w:ascii="Arial" w:hAnsi="Arial" w:cs="Arial"/>
              </w:rPr>
              <w:t xml:space="preserve"> 12.000 do 200.000 </w:t>
            </w:r>
            <w:proofErr w:type="spellStart"/>
            <w:r w:rsidRPr="000A3D96">
              <w:rPr>
                <w:rFonts w:ascii="Arial" w:hAnsi="Arial" w:cs="Arial"/>
              </w:rPr>
              <w:t>dinara</w:t>
            </w:r>
            <w:proofErr w:type="spellEnd"/>
            <w:r w:rsidRPr="000A3D96">
              <w:rPr>
                <w:rFonts w:ascii="Arial" w:hAnsi="Arial" w:cs="Arial"/>
              </w:rPr>
              <w:t xml:space="preserve"> - </w:t>
            </w:r>
            <w:proofErr w:type="spellStart"/>
            <w:r w:rsidRPr="000A3D96">
              <w:rPr>
                <w:rFonts w:ascii="Arial" w:hAnsi="Arial" w:cs="Arial"/>
              </w:rPr>
              <w:t>moguća</w:t>
            </w:r>
            <w:proofErr w:type="spellEnd"/>
            <w:r w:rsidRPr="000A3D96">
              <w:rPr>
                <w:rFonts w:ascii="Arial" w:hAnsi="Arial" w:cs="Arial"/>
              </w:rPr>
              <w:t xml:space="preserve"> je </w:t>
            </w:r>
            <w:proofErr w:type="spellStart"/>
            <w:r w:rsidRPr="000A3D96">
              <w:rPr>
                <w:rFonts w:ascii="Arial" w:hAnsi="Arial" w:cs="Arial"/>
              </w:rPr>
              <w:t>podela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na</w:t>
            </w:r>
            <w:proofErr w:type="spellEnd"/>
            <w:r w:rsidRPr="000A3D96">
              <w:rPr>
                <w:rFonts w:ascii="Arial" w:hAnsi="Arial" w:cs="Arial"/>
              </w:rPr>
              <w:t xml:space="preserve"> 3, 6, 9, 12, 18 </w:t>
            </w:r>
            <w:proofErr w:type="spellStart"/>
            <w:r w:rsidRPr="000A3D96">
              <w:rPr>
                <w:rFonts w:ascii="Arial" w:hAnsi="Arial" w:cs="Arial"/>
              </w:rPr>
              <w:t>ili</w:t>
            </w:r>
            <w:proofErr w:type="spellEnd"/>
            <w:r w:rsidRPr="000A3D96">
              <w:rPr>
                <w:rFonts w:ascii="Arial" w:hAnsi="Arial" w:cs="Arial"/>
              </w:rPr>
              <w:t xml:space="preserve"> 24 rate</w:t>
            </w:r>
          </w:p>
        </w:tc>
      </w:tr>
      <w:tr w:rsidR="00EF1F6A" w:rsidRPr="000A3D96" w14:paraId="3127F2C3" w14:textId="77777777" w:rsidTr="000F4145">
        <w:tc>
          <w:tcPr>
            <w:tcW w:w="1042" w:type="pct"/>
            <w:hideMark/>
          </w:tcPr>
          <w:p w14:paraId="4C93146A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proofErr w:type="spellStart"/>
            <w:r w:rsidRPr="000A3D96">
              <w:rPr>
                <w:rFonts w:ascii="Arial" w:hAnsi="Arial" w:cs="Arial"/>
              </w:rPr>
              <w:t>Starosna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granica</w:t>
            </w:r>
            <w:proofErr w:type="spellEnd"/>
          </w:p>
        </w:tc>
        <w:tc>
          <w:tcPr>
            <w:tcW w:w="3958" w:type="pct"/>
            <w:hideMark/>
          </w:tcPr>
          <w:p w14:paraId="41830EBC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A3D96">
              <w:rPr>
                <w:rFonts w:ascii="Arial" w:hAnsi="Arial" w:cs="Arial"/>
              </w:rPr>
              <w:t xml:space="preserve">U </w:t>
            </w:r>
            <w:proofErr w:type="spellStart"/>
            <w:r w:rsidRPr="000A3D96">
              <w:rPr>
                <w:rFonts w:ascii="Arial" w:hAnsi="Arial" w:cs="Arial"/>
              </w:rPr>
              <w:t>momentu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podnošenja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zahteva</w:t>
            </w:r>
            <w:proofErr w:type="spellEnd"/>
            <w:r w:rsidRPr="000A3D96">
              <w:rPr>
                <w:rFonts w:ascii="Arial" w:hAnsi="Arial" w:cs="Arial"/>
              </w:rPr>
              <w:t xml:space="preserve">, </w:t>
            </w:r>
            <w:proofErr w:type="spellStart"/>
            <w:r w:rsidRPr="000A3D96">
              <w:rPr>
                <w:rFonts w:ascii="Arial" w:hAnsi="Arial" w:cs="Arial"/>
              </w:rPr>
              <w:t>podnosioci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zahteva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moraju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imati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najmanje</w:t>
            </w:r>
            <w:proofErr w:type="spellEnd"/>
            <w:r w:rsidRPr="000A3D96">
              <w:rPr>
                <w:rFonts w:ascii="Arial" w:hAnsi="Arial" w:cs="Arial"/>
              </w:rPr>
              <w:t xml:space="preserve"> 22 </w:t>
            </w:r>
            <w:proofErr w:type="spellStart"/>
            <w:r w:rsidRPr="000A3D96">
              <w:rPr>
                <w:rFonts w:ascii="Arial" w:hAnsi="Arial" w:cs="Arial"/>
              </w:rPr>
              <w:t>godine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starosti</w:t>
            </w:r>
            <w:proofErr w:type="spellEnd"/>
            <w:r w:rsidRPr="000A3D96">
              <w:rPr>
                <w:rFonts w:ascii="Arial" w:hAnsi="Arial" w:cs="Arial"/>
              </w:rPr>
              <w:t xml:space="preserve">, a </w:t>
            </w:r>
          </w:p>
          <w:p w14:paraId="5BD90F2C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ind w:right="4575"/>
              <w:textAlignment w:val="baseline"/>
              <w:rPr>
                <w:rFonts w:ascii="Arial" w:hAnsi="Arial" w:cs="Arial"/>
              </w:rPr>
            </w:pPr>
            <w:proofErr w:type="spellStart"/>
            <w:r w:rsidRPr="000A3D96">
              <w:rPr>
                <w:rFonts w:ascii="Arial" w:hAnsi="Arial" w:cs="Arial"/>
              </w:rPr>
              <w:t>najviše</w:t>
            </w:r>
            <w:proofErr w:type="spellEnd"/>
            <w:r w:rsidRPr="000A3D96">
              <w:rPr>
                <w:rFonts w:ascii="Arial" w:hAnsi="Arial" w:cs="Arial"/>
              </w:rPr>
              <w:t xml:space="preserve"> 70 </w:t>
            </w:r>
            <w:proofErr w:type="spellStart"/>
            <w:r w:rsidRPr="000A3D96">
              <w:rPr>
                <w:rFonts w:ascii="Arial" w:hAnsi="Arial" w:cs="Arial"/>
              </w:rPr>
              <w:t>godina</w:t>
            </w:r>
            <w:proofErr w:type="spellEnd"/>
            <w:r w:rsidRPr="000A3D96">
              <w:rPr>
                <w:rFonts w:ascii="Arial" w:hAnsi="Arial" w:cs="Arial"/>
              </w:rPr>
              <w:t>.</w:t>
            </w:r>
          </w:p>
        </w:tc>
      </w:tr>
      <w:tr w:rsidR="00EF1F6A" w:rsidRPr="000A3D96" w14:paraId="012D214D" w14:textId="77777777" w:rsidTr="000F4145">
        <w:tc>
          <w:tcPr>
            <w:tcW w:w="1042" w:type="pct"/>
            <w:hideMark/>
          </w:tcPr>
          <w:p w14:paraId="6498EC45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proofErr w:type="spellStart"/>
            <w:r w:rsidRPr="000A3D96">
              <w:rPr>
                <w:rFonts w:ascii="Arial" w:hAnsi="Arial" w:cs="Arial"/>
              </w:rPr>
              <w:t>Potrebna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dokumentacija</w:t>
            </w:r>
            <w:proofErr w:type="spellEnd"/>
          </w:p>
        </w:tc>
        <w:tc>
          <w:tcPr>
            <w:tcW w:w="3958" w:type="pct"/>
            <w:hideMark/>
          </w:tcPr>
          <w:p w14:paraId="59ACED34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proofErr w:type="spellStart"/>
            <w:r w:rsidRPr="000A3D96">
              <w:rPr>
                <w:rFonts w:ascii="Arial" w:hAnsi="Arial" w:cs="Arial"/>
              </w:rPr>
              <w:t>Osnovna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dokumentacija</w:t>
            </w:r>
            <w:proofErr w:type="spellEnd"/>
            <w:r w:rsidRPr="000A3D96">
              <w:rPr>
                <w:rFonts w:ascii="Arial" w:hAnsi="Arial" w:cs="Arial"/>
              </w:rPr>
              <w:t>:</w:t>
            </w:r>
          </w:p>
          <w:p w14:paraId="5A14D16F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A3D96">
              <w:rPr>
                <w:rFonts w:ascii="Arial" w:hAnsi="Arial" w:cs="Arial"/>
              </w:rPr>
              <w:t xml:space="preserve"> - </w:t>
            </w:r>
            <w:proofErr w:type="spellStart"/>
            <w:r w:rsidRPr="000A3D96">
              <w:rPr>
                <w:rFonts w:ascii="Arial" w:hAnsi="Arial" w:cs="Arial"/>
              </w:rPr>
              <w:t>kopija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lične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karte</w:t>
            </w:r>
            <w:proofErr w:type="spellEnd"/>
            <w:r w:rsidRPr="000A3D96">
              <w:rPr>
                <w:rFonts w:ascii="Arial" w:hAnsi="Arial" w:cs="Arial"/>
              </w:rPr>
              <w:t xml:space="preserve">, </w:t>
            </w:r>
            <w:proofErr w:type="spellStart"/>
            <w:r w:rsidRPr="000A3D96">
              <w:rPr>
                <w:rFonts w:ascii="Arial" w:hAnsi="Arial" w:cs="Arial"/>
              </w:rPr>
              <w:t>zahtev</w:t>
            </w:r>
            <w:proofErr w:type="spellEnd"/>
            <w:r w:rsidRPr="000A3D96">
              <w:rPr>
                <w:rFonts w:ascii="Arial" w:hAnsi="Arial" w:cs="Arial"/>
              </w:rPr>
              <w:t xml:space="preserve">, </w:t>
            </w:r>
            <w:proofErr w:type="spellStart"/>
            <w:r w:rsidRPr="000A3D96">
              <w:rPr>
                <w:rFonts w:ascii="Arial" w:hAnsi="Arial" w:cs="Arial"/>
              </w:rPr>
              <w:t>nacrt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ugovora</w:t>
            </w:r>
            <w:proofErr w:type="spellEnd"/>
            <w:r w:rsidRPr="000A3D96">
              <w:rPr>
                <w:rFonts w:ascii="Arial" w:hAnsi="Arial" w:cs="Arial"/>
              </w:rPr>
              <w:t xml:space="preserve">, </w:t>
            </w:r>
            <w:proofErr w:type="spellStart"/>
            <w:r w:rsidRPr="000A3D96">
              <w:rPr>
                <w:rFonts w:ascii="Arial" w:hAnsi="Arial" w:cs="Arial"/>
              </w:rPr>
              <w:t>ponuda</w:t>
            </w:r>
            <w:proofErr w:type="spellEnd"/>
            <w:r w:rsidRPr="000A3D96">
              <w:rPr>
                <w:rFonts w:ascii="Arial" w:hAnsi="Arial" w:cs="Arial"/>
              </w:rPr>
              <w:t xml:space="preserve">, </w:t>
            </w:r>
            <w:proofErr w:type="spellStart"/>
            <w:r w:rsidRPr="000A3D96">
              <w:rPr>
                <w:rFonts w:ascii="Arial" w:hAnsi="Arial" w:cs="Arial"/>
              </w:rPr>
              <w:t>profaktura</w:t>
            </w:r>
            <w:proofErr w:type="spellEnd"/>
          </w:p>
          <w:p w14:paraId="6BB37E97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A3D96">
              <w:rPr>
                <w:rFonts w:ascii="Arial" w:hAnsi="Arial" w:cs="Arial"/>
              </w:rPr>
              <w:t> </w:t>
            </w:r>
          </w:p>
          <w:p w14:paraId="600C5CF1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A3D96">
              <w:rPr>
                <w:rFonts w:ascii="Arial" w:hAnsi="Arial" w:cs="Arial"/>
              </w:rPr>
              <w:t xml:space="preserve">Za </w:t>
            </w:r>
            <w:proofErr w:type="spellStart"/>
            <w:r w:rsidRPr="000A3D96">
              <w:rPr>
                <w:rFonts w:ascii="Arial" w:hAnsi="Arial" w:cs="Arial"/>
              </w:rPr>
              <w:t>zaposlene</w:t>
            </w:r>
            <w:proofErr w:type="spellEnd"/>
            <w:r w:rsidRPr="000A3D96">
              <w:rPr>
                <w:rFonts w:ascii="Arial" w:hAnsi="Arial" w:cs="Arial"/>
              </w:rPr>
              <w:t>:</w:t>
            </w:r>
          </w:p>
          <w:p w14:paraId="55566D94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A3D96">
              <w:rPr>
                <w:rFonts w:ascii="Arial" w:hAnsi="Arial" w:cs="Arial"/>
              </w:rPr>
              <w:t xml:space="preserve">- Za </w:t>
            </w:r>
            <w:proofErr w:type="spellStart"/>
            <w:r w:rsidRPr="000A3D96">
              <w:rPr>
                <w:rFonts w:ascii="Arial" w:hAnsi="Arial" w:cs="Arial"/>
              </w:rPr>
              <w:t>iznos</w:t>
            </w:r>
            <w:proofErr w:type="spellEnd"/>
            <w:r w:rsidRPr="000A3D96">
              <w:rPr>
                <w:rFonts w:ascii="Arial" w:hAnsi="Arial" w:cs="Arial"/>
              </w:rPr>
              <w:t xml:space="preserve"> do 70.000 </w:t>
            </w:r>
            <w:proofErr w:type="spellStart"/>
            <w:r w:rsidRPr="000A3D96">
              <w:rPr>
                <w:rFonts w:ascii="Arial" w:hAnsi="Arial" w:cs="Arial"/>
              </w:rPr>
              <w:t>dinara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potrebna</w:t>
            </w:r>
            <w:proofErr w:type="spellEnd"/>
            <w:r w:rsidRPr="000A3D96">
              <w:rPr>
                <w:rFonts w:ascii="Arial" w:hAnsi="Arial" w:cs="Arial"/>
              </w:rPr>
              <w:t xml:space="preserve"> je </w:t>
            </w:r>
            <w:proofErr w:type="spellStart"/>
            <w:r w:rsidRPr="000A3D96">
              <w:rPr>
                <w:rFonts w:ascii="Arial" w:hAnsi="Arial" w:cs="Arial"/>
              </w:rPr>
              <w:t>samo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osnovna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dokumentacija</w:t>
            </w:r>
            <w:proofErr w:type="spellEnd"/>
            <w:r w:rsidRPr="000A3D96">
              <w:rPr>
                <w:rFonts w:ascii="Arial" w:hAnsi="Arial" w:cs="Arial"/>
              </w:rPr>
              <w:t>.</w:t>
            </w:r>
          </w:p>
          <w:p w14:paraId="6FB6B369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A3D96">
              <w:rPr>
                <w:rFonts w:ascii="Arial" w:hAnsi="Arial" w:cs="Arial"/>
              </w:rPr>
              <w:t xml:space="preserve">- Za </w:t>
            </w:r>
            <w:proofErr w:type="spellStart"/>
            <w:r w:rsidRPr="000A3D96">
              <w:rPr>
                <w:rFonts w:ascii="Arial" w:hAnsi="Arial" w:cs="Arial"/>
              </w:rPr>
              <w:t>iznos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veći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od</w:t>
            </w:r>
            <w:proofErr w:type="spellEnd"/>
            <w:r w:rsidRPr="000A3D96">
              <w:rPr>
                <w:rFonts w:ascii="Arial" w:hAnsi="Arial" w:cs="Arial"/>
              </w:rPr>
              <w:t xml:space="preserve"> 70.000 </w:t>
            </w:r>
            <w:proofErr w:type="spellStart"/>
            <w:r w:rsidRPr="000A3D96">
              <w:rPr>
                <w:rFonts w:ascii="Arial" w:hAnsi="Arial" w:cs="Arial"/>
              </w:rPr>
              <w:t>dinara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potrebni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su</w:t>
            </w:r>
            <w:proofErr w:type="spellEnd"/>
            <w:r w:rsidRPr="000A3D96">
              <w:rPr>
                <w:rFonts w:ascii="Arial" w:hAnsi="Arial" w:cs="Arial"/>
              </w:rPr>
              <w:t xml:space="preserve">: </w:t>
            </w:r>
            <w:proofErr w:type="spellStart"/>
            <w:r w:rsidRPr="000A3D96">
              <w:rPr>
                <w:rFonts w:ascii="Arial" w:hAnsi="Arial" w:cs="Arial"/>
              </w:rPr>
              <w:t>osnovna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dokumentacija</w:t>
            </w:r>
            <w:proofErr w:type="spellEnd"/>
            <w:r w:rsidRPr="000A3D96">
              <w:rPr>
                <w:rFonts w:ascii="Arial" w:hAnsi="Arial" w:cs="Arial"/>
              </w:rPr>
              <w:t xml:space="preserve">, </w:t>
            </w:r>
            <w:proofErr w:type="spellStart"/>
            <w:r w:rsidRPr="000A3D96">
              <w:rPr>
                <w:rFonts w:ascii="Arial" w:hAnsi="Arial" w:cs="Arial"/>
              </w:rPr>
              <w:t>potvrda</w:t>
            </w:r>
            <w:proofErr w:type="spellEnd"/>
            <w:r w:rsidRPr="000A3D96">
              <w:rPr>
                <w:rFonts w:ascii="Arial" w:hAnsi="Arial" w:cs="Arial"/>
              </w:rPr>
              <w:t xml:space="preserve"> o </w:t>
            </w:r>
            <w:proofErr w:type="spellStart"/>
            <w:r w:rsidRPr="000A3D96">
              <w:rPr>
                <w:rFonts w:ascii="Arial" w:hAnsi="Arial" w:cs="Arial"/>
              </w:rPr>
              <w:t>zaposlenju</w:t>
            </w:r>
            <w:proofErr w:type="spellEnd"/>
            <w:r w:rsidRPr="000A3D96">
              <w:rPr>
                <w:rFonts w:ascii="Arial" w:hAnsi="Arial" w:cs="Arial"/>
              </w:rPr>
              <w:t xml:space="preserve">, </w:t>
            </w:r>
          </w:p>
          <w:p w14:paraId="4F0DAB85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proofErr w:type="spellStart"/>
            <w:r w:rsidRPr="000A3D96">
              <w:rPr>
                <w:rFonts w:ascii="Arial" w:hAnsi="Arial" w:cs="Arial"/>
              </w:rPr>
              <w:t>administrativna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zabrana</w:t>
            </w:r>
            <w:proofErr w:type="spellEnd"/>
            <w:r w:rsidRPr="000A3D96">
              <w:rPr>
                <w:rFonts w:ascii="Arial" w:hAnsi="Arial" w:cs="Arial"/>
              </w:rPr>
              <w:t xml:space="preserve"> (</w:t>
            </w:r>
            <w:proofErr w:type="spellStart"/>
            <w:r w:rsidRPr="000A3D96">
              <w:rPr>
                <w:rFonts w:ascii="Arial" w:hAnsi="Arial" w:cs="Arial"/>
              </w:rPr>
              <w:t>popunjena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i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overena</w:t>
            </w:r>
            <w:proofErr w:type="spellEnd"/>
            <w:r w:rsidRPr="000A3D96">
              <w:rPr>
                <w:rFonts w:ascii="Arial" w:hAnsi="Arial" w:cs="Arial"/>
              </w:rPr>
              <w:t xml:space="preserve"> u </w:t>
            </w:r>
            <w:proofErr w:type="spellStart"/>
            <w:r w:rsidRPr="000A3D96">
              <w:rPr>
                <w:rFonts w:ascii="Arial" w:hAnsi="Arial" w:cs="Arial"/>
              </w:rPr>
              <w:t>firmi</w:t>
            </w:r>
            <w:proofErr w:type="spellEnd"/>
            <w:r w:rsidRPr="000A3D96">
              <w:rPr>
                <w:rFonts w:ascii="Arial" w:hAnsi="Arial" w:cs="Arial"/>
              </w:rPr>
              <w:t xml:space="preserve"> u </w:t>
            </w:r>
            <w:proofErr w:type="spellStart"/>
            <w:r w:rsidRPr="000A3D96">
              <w:rPr>
                <w:rFonts w:ascii="Arial" w:hAnsi="Arial" w:cs="Arial"/>
              </w:rPr>
              <w:t>kojoj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kupac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radi</w:t>
            </w:r>
            <w:proofErr w:type="spellEnd"/>
            <w:r w:rsidRPr="000A3D96">
              <w:rPr>
                <w:rFonts w:ascii="Arial" w:hAnsi="Arial" w:cs="Arial"/>
              </w:rPr>
              <w:t xml:space="preserve">), </w:t>
            </w:r>
            <w:proofErr w:type="spellStart"/>
            <w:r w:rsidRPr="000A3D96">
              <w:rPr>
                <w:rFonts w:ascii="Arial" w:hAnsi="Arial" w:cs="Arial"/>
              </w:rPr>
              <w:t>i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menica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i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menično</w:t>
            </w:r>
            <w:proofErr w:type="spellEnd"/>
            <w:r w:rsidRPr="000A3D96">
              <w:rPr>
                <w:rFonts w:ascii="Arial" w:hAnsi="Arial" w:cs="Arial"/>
              </w:rPr>
              <w:t xml:space="preserve"> ovlašćenje.</w:t>
            </w:r>
            <w:r w:rsidRPr="000A3D96">
              <w:rPr>
                <w:rFonts w:ascii="Arial" w:hAnsi="Arial" w:cs="Arial"/>
              </w:rPr>
              <w:br/>
            </w:r>
          </w:p>
          <w:p w14:paraId="5A79E834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A3D96">
              <w:rPr>
                <w:rFonts w:ascii="Arial" w:hAnsi="Arial" w:cs="Arial"/>
              </w:rPr>
              <w:t xml:space="preserve">Za </w:t>
            </w:r>
            <w:proofErr w:type="spellStart"/>
            <w:r w:rsidRPr="000A3D96">
              <w:rPr>
                <w:rFonts w:ascii="Arial" w:hAnsi="Arial" w:cs="Arial"/>
              </w:rPr>
              <w:t>penzionere</w:t>
            </w:r>
            <w:proofErr w:type="spellEnd"/>
            <w:r w:rsidRPr="000A3D96">
              <w:rPr>
                <w:rFonts w:ascii="Arial" w:hAnsi="Arial" w:cs="Arial"/>
              </w:rPr>
              <w:t>:</w:t>
            </w:r>
          </w:p>
          <w:p w14:paraId="11CDF965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A3D96">
              <w:rPr>
                <w:rFonts w:ascii="Arial" w:hAnsi="Arial" w:cs="Arial"/>
              </w:rPr>
              <w:t xml:space="preserve">- Za </w:t>
            </w:r>
            <w:proofErr w:type="spellStart"/>
            <w:r w:rsidRPr="000A3D96">
              <w:rPr>
                <w:rFonts w:ascii="Arial" w:hAnsi="Arial" w:cs="Arial"/>
              </w:rPr>
              <w:t>iznos</w:t>
            </w:r>
            <w:proofErr w:type="spellEnd"/>
            <w:r w:rsidRPr="000A3D96">
              <w:rPr>
                <w:rFonts w:ascii="Arial" w:hAnsi="Arial" w:cs="Arial"/>
              </w:rPr>
              <w:t xml:space="preserve"> do 70.000 </w:t>
            </w:r>
            <w:proofErr w:type="spellStart"/>
            <w:r w:rsidRPr="000A3D96">
              <w:rPr>
                <w:rFonts w:ascii="Arial" w:hAnsi="Arial" w:cs="Arial"/>
              </w:rPr>
              <w:t>dinara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potrebna</w:t>
            </w:r>
            <w:proofErr w:type="spellEnd"/>
            <w:r w:rsidRPr="000A3D96">
              <w:rPr>
                <w:rFonts w:ascii="Arial" w:hAnsi="Arial" w:cs="Arial"/>
              </w:rPr>
              <w:t xml:space="preserve"> je </w:t>
            </w:r>
            <w:proofErr w:type="spellStart"/>
            <w:r w:rsidRPr="000A3D96">
              <w:rPr>
                <w:rFonts w:ascii="Arial" w:hAnsi="Arial" w:cs="Arial"/>
              </w:rPr>
              <w:t>samo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osnovna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dokumentacija</w:t>
            </w:r>
            <w:proofErr w:type="spellEnd"/>
            <w:r w:rsidRPr="000A3D96">
              <w:rPr>
                <w:rFonts w:ascii="Arial" w:hAnsi="Arial" w:cs="Arial"/>
              </w:rPr>
              <w:t>.</w:t>
            </w:r>
          </w:p>
          <w:p w14:paraId="25E55DC0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A3D96">
              <w:rPr>
                <w:rFonts w:ascii="Arial" w:hAnsi="Arial" w:cs="Arial"/>
              </w:rPr>
              <w:t xml:space="preserve">- Za </w:t>
            </w:r>
            <w:proofErr w:type="spellStart"/>
            <w:r w:rsidRPr="000A3D96">
              <w:rPr>
                <w:rFonts w:ascii="Arial" w:hAnsi="Arial" w:cs="Arial"/>
              </w:rPr>
              <w:t>iznos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veći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od</w:t>
            </w:r>
            <w:proofErr w:type="spellEnd"/>
            <w:r w:rsidRPr="000A3D96">
              <w:rPr>
                <w:rFonts w:ascii="Arial" w:hAnsi="Arial" w:cs="Arial"/>
              </w:rPr>
              <w:t xml:space="preserve"> 70.000 </w:t>
            </w:r>
            <w:proofErr w:type="spellStart"/>
            <w:r w:rsidRPr="000A3D96">
              <w:rPr>
                <w:rFonts w:ascii="Arial" w:hAnsi="Arial" w:cs="Arial"/>
              </w:rPr>
              <w:t>dinara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potrebni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su</w:t>
            </w:r>
            <w:proofErr w:type="spellEnd"/>
            <w:r w:rsidRPr="000A3D96">
              <w:rPr>
                <w:rFonts w:ascii="Arial" w:hAnsi="Arial" w:cs="Arial"/>
              </w:rPr>
              <w:t>:</w:t>
            </w:r>
            <w:r w:rsidRPr="000A3D96">
              <w:rPr>
                <w:rFonts w:ascii="Arial" w:hAnsi="Arial" w:cs="Arial"/>
              </w:rPr>
              <w:br/>
              <w:t xml:space="preserve">    - </w:t>
            </w:r>
            <w:proofErr w:type="spellStart"/>
            <w:r w:rsidRPr="000A3D96">
              <w:rPr>
                <w:rFonts w:ascii="Arial" w:hAnsi="Arial" w:cs="Arial"/>
              </w:rPr>
              <w:t>osnovna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dokumentacija</w:t>
            </w:r>
            <w:proofErr w:type="spellEnd"/>
            <w:r w:rsidRPr="000A3D96">
              <w:rPr>
                <w:rFonts w:ascii="Arial" w:hAnsi="Arial" w:cs="Arial"/>
              </w:rPr>
              <w:t>,</w:t>
            </w:r>
          </w:p>
          <w:p w14:paraId="6B4A6238" w14:textId="7D4FB349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A3D96">
              <w:rPr>
                <w:rFonts w:ascii="Arial" w:hAnsi="Arial" w:cs="Arial"/>
              </w:rPr>
              <w:lastRenderedPageBreak/>
              <w:t xml:space="preserve">    - ovlašćenje po </w:t>
            </w:r>
            <w:proofErr w:type="spellStart"/>
            <w:r w:rsidRPr="000A3D96">
              <w:rPr>
                <w:rFonts w:ascii="Arial" w:hAnsi="Arial" w:cs="Arial"/>
              </w:rPr>
              <w:t>tekućem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računu</w:t>
            </w:r>
            <w:proofErr w:type="spellEnd"/>
            <w:r w:rsidRPr="000A3D96">
              <w:rPr>
                <w:rFonts w:ascii="Arial" w:hAnsi="Arial" w:cs="Arial"/>
              </w:rPr>
              <w:t xml:space="preserve"> (</w:t>
            </w:r>
            <w:proofErr w:type="spellStart"/>
            <w:r w:rsidRPr="000A3D96">
              <w:rPr>
                <w:rFonts w:ascii="Arial" w:hAnsi="Arial" w:cs="Arial"/>
              </w:rPr>
              <w:t>ako</w:t>
            </w:r>
            <w:proofErr w:type="spellEnd"/>
            <w:r w:rsidRPr="000A3D96">
              <w:rPr>
                <w:rFonts w:ascii="Arial" w:hAnsi="Arial" w:cs="Arial"/>
              </w:rPr>
              <w:t xml:space="preserve"> prima </w:t>
            </w:r>
            <w:proofErr w:type="spellStart"/>
            <w:r w:rsidRPr="000A3D96">
              <w:rPr>
                <w:rFonts w:ascii="Arial" w:hAnsi="Arial" w:cs="Arial"/>
              </w:rPr>
              <w:t>penziju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preko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Eurobanke</w:t>
            </w:r>
            <w:proofErr w:type="spellEnd"/>
            <w:r w:rsidRPr="000A3D96">
              <w:rPr>
                <w:rFonts w:ascii="Arial" w:hAnsi="Arial" w:cs="Arial"/>
              </w:rPr>
              <w:t>)</w:t>
            </w:r>
            <w:r w:rsidRPr="000A3D96">
              <w:rPr>
                <w:rFonts w:ascii="Arial" w:hAnsi="Arial" w:cs="Arial"/>
              </w:rPr>
              <w:br/>
              <w:t xml:space="preserve">    - </w:t>
            </w:r>
            <w:proofErr w:type="spellStart"/>
            <w:r w:rsidRPr="000A3D96">
              <w:rPr>
                <w:rFonts w:ascii="Arial" w:hAnsi="Arial" w:cs="Arial"/>
              </w:rPr>
              <w:t>dva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primerka</w:t>
            </w:r>
            <w:proofErr w:type="spellEnd"/>
            <w:r w:rsidRPr="000A3D96">
              <w:rPr>
                <w:rFonts w:ascii="Arial" w:hAnsi="Arial" w:cs="Arial"/>
              </w:rPr>
              <w:t> </w:t>
            </w:r>
            <w:hyperlink r:id="rId5" w:tgtFrame="_blank" w:history="1">
              <w:r w:rsidRPr="000A3D96">
                <w:rPr>
                  <w:rStyle w:val="Hyperlink"/>
                  <w:rFonts w:ascii="Arial" w:hAnsi="Arial" w:cs="Arial"/>
                  <w:color w:val="444444"/>
                </w:rPr>
                <w:t>AZ1</w:t>
              </w:r>
            </w:hyperlink>
            <w:r w:rsidRPr="000A3D96">
              <w:rPr>
                <w:rFonts w:ascii="Arial" w:hAnsi="Arial" w:cs="Arial"/>
              </w:rPr>
              <w:t> </w:t>
            </w:r>
            <w:proofErr w:type="spellStart"/>
            <w:r w:rsidRPr="000A3D96">
              <w:rPr>
                <w:rFonts w:ascii="Arial" w:hAnsi="Arial" w:cs="Arial"/>
              </w:rPr>
              <w:t>obrasca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overena</w:t>
            </w:r>
            <w:proofErr w:type="spellEnd"/>
            <w:r w:rsidRPr="000A3D96">
              <w:rPr>
                <w:rFonts w:ascii="Arial" w:hAnsi="Arial" w:cs="Arial"/>
              </w:rPr>
              <w:t xml:space="preserve"> u </w:t>
            </w:r>
            <w:proofErr w:type="spellStart"/>
            <w:r w:rsidRPr="000A3D96">
              <w:rPr>
                <w:rFonts w:ascii="Arial" w:hAnsi="Arial" w:cs="Arial"/>
              </w:rPr>
              <w:t>filijali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Eurobanke</w:t>
            </w:r>
            <w:proofErr w:type="spellEnd"/>
            <w:r w:rsidRPr="000A3D96">
              <w:rPr>
                <w:rFonts w:ascii="Arial" w:hAnsi="Arial" w:cs="Arial"/>
              </w:rPr>
              <w:t>, </w:t>
            </w:r>
            <w:r w:rsidRPr="000A3D96">
              <w:rPr>
                <w:rFonts w:ascii="Arial" w:hAnsi="Arial" w:cs="Arial"/>
              </w:rPr>
              <w:br/>
              <w:t xml:space="preserve">    - </w:t>
            </w:r>
            <w:proofErr w:type="spellStart"/>
            <w:r w:rsidRPr="000A3D96">
              <w:rPr>
                <w:rFonts w:ascii="Arial" w:hAnsi="Arial" w:cs="Arial"/>
              </w:rPr>
              <w:t>četiri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primerka</w:t>
            </w:r>
            <w:proofErr w:type="spellEnd"/>
            <w:r w:rsidRPr="000A3D96">
              <w:rPr>
                <w:rFonts w:ascii="Arial" w:hAnsi="Arial" w:cs="Arial"/>
              </w:rPr>
              <w:t> </w:t>
            </w:r>
            <w:hyperlink r:id="rId6" w:tgtFrame="_blank" w:history="1">
              <w:r w:rsidRPr="000A3D96">
                <w:rPr>
                  <w:rStyle w:val="Hyperlink"/>
                  <w:rFonts w:ascii="Arial" w:hAnsi="Arial" w:cs="Arial"/>
                  <w:color w:val="444444"/>
                </w:rPr>
                <w:t>AZ2</w:t>
              </w:r>
            </w:hyperlink>
            <w:r w:rsidRPr="000A3D96">
              <w:rPr>
                <w:rFonts w:ascii="Arial" w:hAnsi="Arial" w:cs="Arial"/>
              </w:rPr>
              <w:t> </w:t>
            </w:r>
            <w:proofErr w:type="spellStart"/>
            <w:r w:rsidRPr="000A3D96">
              <w:rPr>
                <w:rFonts w:ascii="Arial" w:hAnsi="Arial" w:cs="Arial"/>
              </w:rPr>
              <w:t>obrasca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overena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od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strane</w:t>
            </w:r>
            <w:proofErr w:type="spellEnd"/>
            <w:r w:rsidRPr="000A3D96">
              <w:rPr>
                <w:rFonts w:ascii="Arial" w:hAnsi="Arial" w:cs="Arial"/>
              </w:rPr>
              <w:t xml:space="preserve"> PIO </w:t>
            </w:r>
            <w:proofErr w:type="spellStart"/>
            <w:r w:rsidRPr="000A3D96">
              <w:rPr>
                <w:rFonts w:ascii="Arial" w:hAnsi="Arial" w:cs="Arial"/>
              </w:rPr>
              <w:t>fonda</w:t>
            </w:r>
            <w:proofErr w:type="spellEnd"/>
            <w:r w:rsidRPr="000A3D96">
              <w:rPr>
                <w:rFonts w:ascii="Arial" w:hAnsi="Arial" w:cs="Arial"/>
              </w:rPr>
              <w:t xml:space="preserve"> (</w:t>
            </w:r>
            <w:proofErr w:type="spellStart"/>
            <w:r w:rsidRPr="000A3D96">
              <w:rPr>
                <w:rFonts w:ascii="Arial" w:hAnsi="Arial" w:cs="Arial"/>
              </w:rPr>
              <w:t>ako</w:t>
            </w:r>
            <w:proofErr w:type="spellEnd"/>
            <w:r w:rsidRPr="000A3D96">
              <w:rPr>
                <w:rFonts w:ascii="Arial" w:hAnsi="Arial" w:cs="Arial"/>
              </w:rPr>
              <w:t xml:space="preserve"> ne </w:t>
            </w:r>
            <w:proofErr w:type="spellStart"/>
            <w:r w:rsidRPr="000A3D96">
              <w:rPr>
                <w:rFonts w:ascii="Arial" w:hAnsi="Arial" w:cs="Arial"/>
              </w:rPr>
              <w:t>primaju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penziju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preko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Eurobanke</w:t>
            </w:r>
            <w:proofErr w:type="spellEnd"/>
            <w:r w:rsidRPr="000A3D96">
              <w:rPr>
                <w:rFonts w:ascii="Arial" w:hAnsi="Arial" w:cs="Arial"/>
              </w:rPr>
              <w:t>), </w:t>
            </w:r>
            <w:r w:rsidRPr="000A3D96">
              <w:rPr>
                <w:rFonts w:ascii="Arial" w:hAnsi="Arial" w:cs="Arial"/>
              </w:rPr>
              <w:br/>
              <w:t xml:space="preserve">   - </w:t>
            </w:r>
            <w:proofErr w:type="spellStart"/>
            <w:r w:rsidRPr="000A3D96">
              <w:rPr>
                <w:rFonts w:ascii="Arial" w:hAnsi="Arial" w:cs="Arial"/>
              </w:rPr>
              <w:t>penzioni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čekovi</w:t>
            </w:r>
            <w:proofErr w:type="spellEnd"/>
            <w:r w:rsidRPr="000A3D96">
              <w:rPr>
                <w:rFonts w:ascii="Arial" w:hAnsi="Arial" w:cs="Arial"/>
              </w:rPr>
              <w:t xml:space="preserve"> za </w:t>
            </w:r>
            <w:proofErr w:type="spellStart"/>
            <w:r w:rsidRPr="000A3D96">
              <w:rPr>
                <w:rFonts w:ascii="Arial" w:hAnsi="Arial" w:cs="Arial"/>
              </w:rPr>
              <w:t>poslednja</w:t>
            </w:r>
            <w:proofErr w:type="spellEnd"/>
            <w:r w:rsidRPr="000A3D96">
              <w:rPr>
                <w:rFonts w:ascii="Arial" w:hAnsi="Arial" w:cs="Arial"/>
              </w:rPr>
              <w:t xml:space="preserve"> 3 </w:t>
            </w:r>
            <w:proofErr w:type="spellStart"/>
            <w:r w:rsidRPr="000A3D96">
              <w:rPr>
                <w:rFonts w:ascii="Arial" w:hAnsi="Arial" w:cs="Arial"/>
              </w:rPr>
              <w:t>meseca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ili</w:t>
            </w:r>
            <w:proofErr w:type="spellEnd"/>
            <w:r w:rsidRPr="000A3D96">
              <w:rPr>
                <w:rFonts w:ascii="Arial" w:hAnsi="Arial" w:cs="Arial"/>
              </w:rPr>
              <w:t xml:space="preserve"> PIO </w:t>
            </w:r>
            <w:proofErr w:type="spellStart"/>
            <w:r w:rsidRPr="000A3D96">
              <w:rPr>
                <w:rFonts w:ascii="Arial" w:hAnsi="Arial" w:cs="Arial"/>
              </w:rPr>
              <w:t>uverenje</w:t>
            </w:r>
            <w:proofErr w:type="spellEnd"/>
            <w:r w:rsidRPr="000A3D96">
              <w:rPr>
                <w:rFonts w:ascii="Arial" w:hAnsi="Arial" w:cs="Arial"/>
              </w:rPr>
              <w:t xml:space="preserve"> o </w:t>
            </w:r>
            <w:proofErr w:type="spellStart"/>
            <w:r w:rsidRPr="000A3D96">
              <w:rPr>
                <w:rFonts w:ascii="Arial" w:hAnsi="Arial" w:cs="Arial"/>
              </w:rPr>
              <w:t>iznosu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poslednje</w:t>
            </w:r>
            <w:proofErr w:type="spellEnd"/>
            <w:r w:rsidRPr="000A3D96">
              <w:rPr>
                <w:rFonts w:ascii="Arial" w:hAnsi="Arial" w:cs="Arial"/>
              </w:rPr>
              <w:t xml:space="preserve"> 3 </w:t>
            </w:r>
            <w:proofErr w:type="spellStart"/>
            <w:r w:rsidRPr="000A3D96">
              <w:rPr>
                <w:rFonts w:ascii="Arial" w:hAnsi="Arial" w:cs="Arial"/>
              </w:rPr>
              <w:t>penzije</w:t>
            </w:r>
            <w:proofErr w:type="spellEnd"/>
          </w:p>
          <w:p w14:paraId="1FA6E586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A3D96">
              <w:rPr>
                <w:rFonts w:ascii="Arial" w:hAnsi="Arial" w:cs="Arial"/>
              </w:rPr>
              <w:t xml:space="preserve">    - </w:t>
            </w:r>
            <w:proofErr w:type="spellStart"/>
            <w:r w:rsidRPr="000A3D96">
              <w:rPr>
                <w:rFonts w:ascii="Arial" w:hAnsi="Arial" w:cs="Arial"/>
              </w:rPr>
              <w:t>menica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i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menično</w:t>
            </w:r>
            <w:proofErr w:type="spellEnd"/>
            <w:r w:rsidRPr="000A3D96">
              <w:rPr>
                <w:rFonts w:ascii="Arial" w:hAnsi="Arial" w:cs="Arial"/>
              </w:rPr>
              <w:t xml:space="preserve"> ovlašćenje.</w:t>
            </w:r>
          </w:p>
          <w:p w14:paraId="60BFFDCD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A3D96">
              <w:rPr>
                <w:rFonts w:ascii="Arial" w:hAnsi="Arial" w:cs="Arial"/>
              </w:rPr>
              <w:t> </w:t>
            </w:r>
          </w:p>
          <w:p w14:paraId="40787D2F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proofErr w:type="spellStart"/>
            <w:r w:rsidRPr="000A3D96">
              <w:rPr>
                <w:rFonts w:ascii="Arial" w:hAnsi="Arial" w:cs="Arial"/>
              </w:rPr>
              <w:t>Samostalni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preduzetnici</w:t>
            </w:r>
            <w:proofErr w:type="spellEnd"/>
            <w:r w:rsidRPr="000A3D96">
              <w:rPr>
                <w:rFonts w:ascii="Arial" w:hAnsi="Arial" w:cs="Arial"/>
              </w:rPr>
              <w:t>:</w:t>
            </w:r>
          </w:p>
          <w:p w14:paraId="69675A80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A3D96">
              <w:rPr>
                <w:rFonts w:ascii="Arial" w:hAnsi="Arial" w:cs="Arial"/>
              </w:rPr>
              <w:t xml:space="preserve">- Za </w:t>
            </w:r>
            <w:proofErr w:type="spellStart"/>
            <w:r w:rsidRPr="000A3D96">
              <w:rPr>
                <w:rFonts w:ascii="Arial" w:hAnsi="Arial" w:cs="Arial"/>
              </w:rPr>
              <w:t>iznos</w:t>
            </w:r>
            <w:proofErr w:type="spellEnd"/>
            <w:r w:rsidRPr="000A3D96">
              <w:rPr>
                <w:rFonts w:ascii="Arial" w:hAnsi="Arial" w:cs="Arial"/>
              </w:rPr>
              <w:t xml:space="preserve"> do 70.000 </w:t>
            </w:r>
            <w:proofErr w:type="spellStart"/>
            <w:r w:rsidRPr="000A3D96">
              <w:rPr>
                <w:rFonts w:ascii="Arial" w:hAnsi="Arial" w:cs="Arial"/>
              </w:rPr>
              <w:t>dinara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potrebna</w:t>
            </w:r>
            <w:proofErr w:type="spellEnd"/>
            <w:r w:rsidRPr="000A3D96">
              <w:rPr>
                <w:rFonts w:ascii="Arial" w:hAnsi="Arial" w:cs="Arial"/>
              </w:rPr>
              <w:t xml:space="preserve"> je </w:t>
            </w:r>
            <w:proofErr w:type="spellStart"/>
            <w:r w:rsidRPr="000A3D96">
              <w:rPr>
                <w:rFonts w:ascii="Arial" w:hAnsi="Arial" w:cs="Arial"/>
              </w:rPr>
              <w:t>samo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osnovna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dokumentacija</w:t>
            </w:r>
            <w:proofErr w:type="spellEnd"/>
            <w:r w:rsidRPr="000A3D96">
              <w:rPr>
                <w:rFonts w:ascii="Arial" w:hAnsi="Arial" w:cs="Arial"/>
              </w:rPr>
              <w:t>.</w:t>
            </w:r>
          </w:p>
          <w:p w14:paraId="3D07C5F4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A3D96">
              <w:rPr>
                <w:rFonts w:ascii="Arial" w:hAnsi="Arial" w:cs="Arial"/>
              </w:rPr>
              <w:t xml:space="preserve">- Za </w:t>
            </w:r>
            <w:proofErr w:type="spellStart"/>
            <w:r w:rsidRPr="000A3D96">
              <w:rPr>
                <w:rFonts w:ascii="Arial" w:hAnsi="Arial" w:cs="Arial"/>
              </w:rPr>
              <w:t>iznos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veći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od</w:t>
            </w:r>
            <w:proofErr w:type="spellEnd"/>
            <w:r w:rsidRPr="000A3D96">
              <w:rPr>
                <w:rFonts w:ascii="Arial" w:hAnsi="Arial" w:cs="Arial"/>
              </w:rPr>
              <w:t xml:space="preserve"> 70.000 </w:t>
            </w:r>
            <w:proofErr w:type="spellStart"/>
            <w:r w:rsidRPr="000A3D96">
              <w:rPr>
                <w:rFonts w:ascii="Arial" w:hAnsi="Arial" w:cs="Arial"/>
              </w:rPr>
              <w:t>dinara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potrebni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su</w:t>
            </w:r>
            <w:proofErr w:type="spellEnd"/>
            <w:r w:rsidRPr="000A3D96">
              <w:rPr>
                <w:rFonts w:ascii="Arial" w:hAnsi="Arial" w:cs="Arial"/>
              </w:rPr>
              <w:t>:</w:t>
            </w:r>
            <w:r w:rsidRPr="000A3D96">
              <w:rPr>
                <w:rFonts w:ascii="Arial" w:hAnsi="Arial" w:cs="Arial"/>
              </w:rPr>
              <w:br/>
              <w:t xml:space="preserve">  - </w:t>
            </w:r>
            <w:proofErr w:type="spellStart"/>
            <w:r w:rsidRPr="000A3D96">
              <w:rPr>
                <w:rFonts w:ascii="Arial" w:hAnsi="Arial" w:cs="Arial"/>
              </w:rPr>
              <w:t>uverenje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nadležne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Poreske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uprave</w:t>
            </w:r>
            <w:proofErr w:type="spellEnd"/>
            <w:r w:rsidRPr="000A3D96">
              <w:rPr>
                <w:rFonts w:ascii="Arial" w:hAnsi="Arial" w:cs="Arial"/>
              </w:rPr>
              <w:t xml:space="preserve"> da </w:t>
            </w:r>
            <w:proofErr w:type="spellStart"/>
            <w:r w:rsidRPr="000A3D96">
              <w:rPr>
                <w:rFonts w:ascii="Arial" w:hAnsi="Arial" w:cs="Arial"/>
              </w:rPr>
              <w:t>nema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neizmirenih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obaveza</w:t>
            </w:r>
            <w:proofErr w:type="spellEnd"/>
            <w:r w:rsidRPr="000A3D96">
              <w:rPr>
                <w:rFonts w:ascii="Arial" w:hAnsi="Arial" w:cs="Arial"/>
              </w:rPr>
              <w:t xml:space="preserve"> po </w:t>
            </w:r>
            <w:proofErr w:type="spellStart"/>
            <w:r w:rsidRPr="000A3D96">
              <w:rPr>
                <w:rFonts w:ascii="Arial" w:hAnsi="Arial" w:cs="Arial"/>
              </w:rPr>
              <w:t>osnovu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poreza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na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dohodak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i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</w:p>
          <w:p w14:paraId="6E41F93B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proofErr w:type="spellStart"/>
            <w:r w:rsidRPr="000A3D96">
              <w:rPr>
                <w:rFonts w:ascii="Arial" w:hAnsi="Arial" w:cs="Arial"/>
              </w:rPr>
              <w:t>ostalih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javnih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prihoda</w:t>
            </w:r>
            <w:proofErr w:type="spellEnd"/>
            <w:r w:rsidRPr="000A3D96">
              <w:rPr>
                <w:rFonts w:ascii="Arial" w:hAnsi="Arial" w:cs="Arial"/>
              </w:rPr>
              <w:t xml:space="preserve">, </w:t>
            </w:r>
            <w:proofErr w:type="spellStart"/>
            <w:r w:rsidRPr="000A3D96">
              <w:rPr>
                <w:rFonts w:ascii="Arial" w:hAnsi="Arial" w:cs="Arial"/>
              </w:rPr>
              <w:t>kao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i</w:t>
            </w:r>
            <w:proofErr w:type="spellEnd"/>
            <w:r w:rsidRPr="000A3D96">
              <w:rPr>
                <w:rFonts w:ascii="Arial" w:hAnsi="Arial" w:cs="Arial"/>
              </w:rPr>
              <w:t>:</w:t>
            </w:r>
          </w:p>
          <w:p w14:paraId="7403333B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A3D96">
              <w:rPr>
                <w:rFonts w:ascii="Arial" w:hAnsi="Arial" w:cs="Arial"/>
              </w:rPr>
              <w:t xml:space="preserve">1. </w:t>
            </w:r>
            <w:proofErr w:type="spellStart"/>
            <w:r w:rsidRPr="000A3D96">
              <w:rPr>
                <w:rFonts w:ascii="Arial" w:hAnsi="Arial" w:cs="Arial"/>
              </w:rPr>
              <w:t>paušalno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oporezovani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preduzetnici</w:t>
            </w:r>
            <w:proofErr w:type="spellEnd"/>
            <w:r w:rsidRPr="000A3D96">
              <w:rPr>
                <w:rFonts w:ascii="Arial" w:hAnsi="Arial" w:cs="Arial"/>
              </w:rPr>
              <w:t>:</w:t>
            </w:r>
          </w:p>
          <w:p w14:paraId="39D166BB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proofErr w:type="spellStart"/>
            <w:r w:rsidRPr="000A3D96">
              <w:rPr>
                <w:rFonts w:ascii="Arial" w:hAnsi="Arial" w:cs="Arial"/>
              </w:rPr>
              <w:t>Konačno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rešenje</w:t>
            </w:r>
            <w:proofErr w:type="spellEnd"/>
            <w:r w:rsidRPr="000A3D96">
              <w:rPr>
                <w:rFonts w:ascii="Arial" w:hAnsi="Arial" w:cs="Arial"/>
              </w:rPr>
              <w:t xml:space="preserve"> o </w:t>
            </w:r>
            <w:proofErr w:type="spellStart"/>
            <w:r w:rsidRPr="000A3D96">
              <w:rPr>
                <w:rFonts w:ascii="Arial" w:hAnsi="Arial" w:cs="Arial"/>
              </w:rPr>
              <w:t>porezu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na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dohodak</w:t>
            </w:r>
            <w:proofErr w:type="spellEnd"/>
            <w:r w:rsidRPr="000A3D96">
              <w:rPr>
                <w:rFonts w:ascii="Arial" w:hAnsi="Arial" w:cs="Arial"/>
              </w:rPr>
              <w:t xml:space="preserve"> za </w:t>
            </w:r>
            <w:proofErr w:type="spellStart"/>
            <w:r w:rsidRPr="000A3D96">
              <w:rPr>
                <w:rFonts w:ascii="Arial" w:hAnsi="Arial" w:cs="Arial"/>
              </w:rPr>
              <w:t>prethodnu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godinu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ili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akontaciono</w:t>
            </w:r>
            <w:proofErr w:type="spellEnd"/>
            <w:r w:rsidRPr="000A3D96">
              <w:rPr>
                <w:rFonts w:ascii="Arial" w:hAnsi="Arial" w:cs="Arial"/>
              </w:rPr>
              <w:t xml:space="preserve"> za </w:t>
            </w:r>
            <w:proofErr w:type="spellStart"/>
            <w:r w:rsidRPr="000A3D96">
              <w:rPr>
                <w:rFonts w:ascii="Arial" w:hAnsi="Arial" w:cs="Arial"/>
              </w:rPr>
              <w:t>tekuću</w:t>
            </w:r>
            <w:proofErr w:type="spellEnd"/>
            <w:r w:rsidRPr="000A3D96">
              <w:rPr>
                <w:rFonts w:ascii="Arial" w:hAnsi="Arial" w:cs="Arial"/>
              </w:rPr>
              <w:t xml:space="preserve">. </w:t>
            </w:r>
            <w:proofErr w:type="spellStart"/>
            <w:r w:rsidRPr="000A3D96">
              <w:rPr>
                <w:rFonts w:ascii="Arial" w:hAnsi="Arial" w:cs="Arial"/>
              </w:rPr>
              <w:t>Prihvatljivo</w:t>
            </w:r>
            <w:proofErr w:type="spellEnd"/>
            <w:r w:rsidRPr="000A3D96">
              <w:rPr>
                <w:rFonts w:ascii="Arial" w:hAnsi="Arial" w:cs="Arial"/>
              </w:rPr>
              <w:t xml:space="preserve"> je da </w:t>
            </w:r>
          </w:p>
          <w:p w14:paraId="315ED6FF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proofErr w:type="spellStart"/>
            <w:r w:rsidRPr="000A3D96">
              <w:rPr>
                <w:rFonts w:ascii="Arial" w:hAnsi="Arial" w:cs="Arial"/>
              </w:rPr>
              <w:t>Poreska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uprava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na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potvrdi</w:t>
            </w:r>
            <w:proofErr w:type="spellEnd"/>
            <w:r w:rsidRPr="000A3D96">
              <w:rPr>
                <w:rFonts w:ascii="Arial" w:hAnsi="Arial" w:cs="Arial"/>
              </w:rPr>
              <w:t xml:space="preserve"> o </w:t>
            </w:r>
            <w:proofErr w:type="spellStart"/>
            <w:r w:rsidRPr="000A3D96">
              <w:rPr>
                <w:rFonts w:ascii="Arial" w:hAnsi="Arial" w:cs="Arial"/>
              </w:rPr>
              <w:t>izmirenim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poreskim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obavezama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upiše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i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podatak</w:t>
            </w:r>
            <w:proofErr w:type="spellEnd"/>
            <w:r w:rsidRPr="000A3D96">
              <w:rPr>
                <w:rFonts w:ascii="Arial" w:hAnsi="Arial" w:cs="Arial"/>
              </w:rPr>
              <w:t xml:space="preserve"> o </w:t>
            </w:r>
            <w:proofErr w:type="spellStart"/>
            <w:r w:rsidRPr="000A3D96">
              <w:rPr>
                <w:rFonts w:ascii="Arial" w:hAnsi="Arial" w:cs="Arial"/>
              </w:rPr>
              <w:t>osnovici</w:t>
            </w:r>
            <w:proofErr w:type="spellEnd"/>
            <w:r w:rsidRPr="000A3D96">
              <w:rPr>
                <w:rFonts w:ascii="Arial" w:hAnsi="Arial" w:cs="Arial"/>
              </w:rPr>
              <w:t xml:space="preserve"> za </w:t>
            </w:r>
            <w:proofErr w:type="spellStart"/>
            <w:r w:rsidRPr="000A3D96">
              <w:rPr>
                <w:rFonts w:ascii="Arial" w:hAnsi="Arial" w:cs="Arial"/>
              </w:rPr>
              <w:t>tekuću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</w:p>
          <w:p w14:paraId="1E6ABDEB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proofErr w:type="spellStart"/>
            <w:r w:rsidRPr="000A3D96">
              <w:rPr>
                <w:rFonts w:ascii="Arial" w:hAnsi="Arial" w:cs="Arial"/>
              </w:rPr>
              <w:t>godinu</w:t>
            </w:r>
            <w:proofErr w:type="spellEnd"/>
            <w:r w:rsidRPr="000A3D96">
              <w:rPr>
                <w:rFonts w:ascii="Arial" w:hAnsi="Arial" w:cs="Arial"/>
              </w:rPr>
              <w:t>.</w:t>
            </w:r>
          </w:p>
          <w:p w14:paraId="0004AC94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A3D96">
              <w:rPr>
                <w:rFonts w:ascii="Arial" w:hAnsi="Arial" w:cs="Arial"/>
              </w:rPr>
              <w:t xml:space="preserve">2. </w:t>
            </w:r>
            <w:proofErr w:type="spellStart"/>
            <w:r w:rsidRPr="000A3D96">
              <w:rPr>
                <w:rFonts w:ascii="Arial" w:hAnsi="Arial" w:cs="Arial"/>
              </w:rPr>
              <w:t>samooporezivanje</w:t>
            </w:r>
            <w:proofErr w:type="spellEnd"/>
            <w:r w:rsidRPr="000A3D96">
              <w:rPr>
                <w:rFonts w:ascii="Arial" w:hAnsi="Arial" w:cs="Arial"/>
              </w:rPr>
              <w:t>:</w:t>
            </w:r>
          </w:p>
          <w:p w14:paraId="4E5D52D3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A3D96">
              <w:rPr>
                <w:rFonts w:ascii="Arial" w:hAnsi="Arial" w:cs="Arial"/>
              </w:rPr>
              <w:t xml:space="preserve">- </w:t>
            </w:r>
            <w:proofErr w:type="spellStart"/>
            <w:r w:rsidRPr="000A3D96">
              <w:rPr>
                <w:rFonts w:ascii="Arial" w:hAnsi="Arial" w:cs="Arial"/>
              </w:rPr>
              <w:t>Poreska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prijava</w:t>
            </w:r>
            <w:proofErr w:type="spellEnd"/>
            <w:r w:rsidRPr="000A3D96">
              <w:rPr>
                <w:rFonts w:ascii="Arial" w:hAnsi="Arial" w:cs="Arial"/>
              </w:rPr>
              <w:t xml:space="preserve"> za </w:t>
            </w:r>
            <w:proofErr w:type="spellStart"/>
            <w:r w:rsidRPr="000A3D96">
              <w:rPr>
                <w:rFonts w:ascii="Arial" w:hAnsi="Arial" w:cs="Arial"/>
              </w:rPr>
              <w:t>preduzetnike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koji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porez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utvrđuju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samooporezivanjem</w:t>
            </w:r>
            <w:proofErr w:type="spellEnd"/>
            <w:r w:rsidRPr="000A3D96">
              <w:rPr>
                <w:rFonts w:ascii="Arial" w:hAnsi="Arial" w:cs="Arial"/>
              </w:rPr>
              <w:t xml:space="preserve"> (</w:t>
            </w:r>
            <w:proofErr w:type="spellStart"/>
            <w:r w:rsidRPr="000A3D96">
              <w:rPr>
                <w:rFonts w:ascii="Arial" w:hAnsi="Arial" w:cs="Arial"/>
              </w:rPr>
              <w:t>obrazac</w:t>
            </w:r>
            <w:proofErr w:type="spellEnd"/>
            <w:r w:rsidRPr="000A3D96">
              <w:rPr>
                <w:rFonts w:ascii="Arial" w:hAnsi="Arial" w:cs="Arial"/>
              </w:rPr>
              <w:t xml:space="preserve"> PPDG 1S)</w:t>
            </w:r>
          </w:p>
          <w:p w14:paraId="6D3F572C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A3D96">
              <w:rPr>
                <w:rFonts w:ascii="Arial" w:hAnsi="Arial" w:cs="Arial"/>
              </w:rPr>
              <w:t xml:space="preserve">3. </w:t>
            </w:r>
            <w:proofErr w:type="spellStart"/>
            <w:r w:rsidRPr="000A3D96">
              <w:rPr>
                <w:rFonts w:ascii="Arial" w:hAnsi="Arial" w:cs="Arial"/>
              </w:rPr>
              <w:t>ukoliko</w:t>
            </w:r>
            <w:proofErr w:type="spellEnd"/>
            <w:r w:rsidRPr="000A3D96">
              <w:rPr>
                <w:rFonts w:ascii="Arial" w:hAnsi="Arial" w:cs="Arial"/>
              </w:rPr>
              <w:t xml:space="preserve"> se </w:t>
            </w:r>
            <w:proofErr w:type="spellStart"/>
            <w:r w:rsidRPr="000A3D96">
              <w:rPr>
                <w:rFonts w:ascii="Arial" w:hAnsi="Arial" w:cs="Arial"/>
              </w:rPr>
              <w:t>preduzetnik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opredelio</w:t>
            </w:r>
            <w:proofErr w:type="spellEnd"/>
            <w:r w:rsidRPr="000A3D96">
              <w:rPr>
                <w:rFonts w:ascii="Arial" w:hAnsi="Arial" w:cs="Arial"/>
              </w:rPr>
              <w:t xml:space="preserve"> za </w:t>
            </w:r>
            <w:proofErr w:type="spellStart"/>
            <w:r w:rsidRPr="000A3D96">
              <w:rPr>
                <w:rFonts w:ascii="Arial" w:hAnsi="Arial" w:cs="Arial"/>
              </w:rPr>
              <w:t>isplatu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lične</w:t>
            </w:r>
            <w:proofErr w:type="spellEnd"/>
            <w:r w:rsidRPr="000A3D96">
              <w:rPr>
                <w:rFonts w:ascii="Arial" w:hAnsi="Arial" w:cs="Arial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</w:rPr>
              <w:t>zarade</w:t>
            </w:r>
            <w:proofErr w:type="spellEnd"/>
            <w:r w:rsidRPr="000A3D96">
              <w:rPr>
                <w:rFonts w:ascii="Arial" w:hAnsi="Arial" w:cs="Arial"/>
              </w:rPr>
              <w:t>:</w:t>
            </w:r>
          </w:p>
          <w:p w14:paraId="3200179D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lang w:val="fr-FR"/>
              </w:rPr>
            </w:pPr>
            <w:r w:rsidRPr="000A3D96">
              <w:rPr>
                <w:rFonts w:ascii="Arial" w:hAnsi="Arial" w:cs="Arial"/>
                <w:lang w:val="fr-FR"/>
              </w:rPr>
              <w:t xml:space="preserve">-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potrebne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su tri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poslednje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prijave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(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izvod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PPP PD 1)</w:t>
            </w:r>
          </w:p>
          <w:p w14:paraId="4896B9C7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lang w:val="fr-FR"/>
              </w:rPr>
            </w:pPr>
            <w:r w:rsidRPr="000A3D96">
              <w:rPr>
                <w:rFonts w:ascii="Arial" w:hAnsi="Arial" w:cs="Arial"/>
                <w:lang w:val="fr-FR"/>
              </w:rPr>
              <w:t xml:space="preserve">-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izvod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sa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računa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na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koji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se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isplaćuje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zarada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(na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kome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se vide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uplate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poslednje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tri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zarade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>)</w:t>
            </w:r>
          </w:p>
          <w:p w14:paraId="5961D5AB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lang w:val="fr-FR"/>
              </w:rPr>
            </w:pPr>
            <w:r w:rsidRPr="000A3D96">
              <w:rPr>
                <w:rFonts w:ascii="Arial" w:hAnsi="Arial" w:cs="Arial"/>
                <w:lang w:val="fr-FR"/>
              </w:rPr>
              <w:t xml:space="preserve">-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potvrda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o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zaposlenju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i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visini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primanja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(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obrazac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Banke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>)</w:t>
            </w:r>
          </w:p>
          <w:p w14:paraId="194EDAD0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lang w:val="fr-FR"/>
              </w:rPr>
            </w:pPr>
            <w:r w:rsidRPr="000A3D96">
              <w:rPr>
                <w:rFonts w:ascii="Arial" w:hAnsi="Arial" w:cs="Arial"/>
                <w:lang w:val="fr-FR"/>
              </w:rPr>
              <w:t xml:space="preserve">-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menica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i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menično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ovlašćenje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>.</w:t>
            </w:r>
          </w:p>
        </w:tc>
      </w:tr>
      <w:tr w:rsidR="00EF1F6A" w:rsidRPr="000A3D96" w14:paraId="6E489925" w14:textId="77777777" w:rsidTr="000F4145">
        <w:tc>
          <w:tcPr>
            <w:tcW w:w="1042" w:type="pct"/>
            <w:hideMark/>
          </w:tcPr>
          <w:p w14:paraId="3B63423E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lang w:val="fr-FR"/>
              </w:rPr>
            </w:pPr>
            <w:proofErr w:type="spellStart"/>
            <w:r w:rsidRPr="000A3D96">
              <w:rPr>
                <w:rFonts w:ascii="Arial" w:hAnsi="Arial" w:cs="Arial"/>
                <w:lang w:val="fr-FR"/>
              </w:rPr>
              <w:lastRenderedPageBreak/>
              <w:t>Mesečna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naknada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za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osnovnu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karticu</w:t>
            </w:r>
            <w:proofErr w:type="spellEnd"/>
          </w:p>
        </w:tc>
        <w:tc>
          <w:tcPr>
            <w:tcW w:w="3958" w:type="pct"/>
            <w:hideMark/>
          </w:tcPr>
          <w:p w14:paraId="69F11200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lang w:val="fr-FR"/>
              </w:rPr>
            </w:pPr>
            <w:proofErr w:type="spellStart"/>
            <w:r w:rsidRPr="000A3D96">
              <w:rPr>
                <w:rFonts w:ascii="Arial" w:hAnsi="Arial" w:cs="Arial"/>
                <w:lang w:val="fr-FR"/>
              </w:rPr>
              <w:t>Za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kartice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kod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kojih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je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period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otplate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3, 6, 9 i 12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meseci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,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mesečna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naknada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je 200 RSD.</w:t>
            </w:r>
          </w:p>
          <w:p w14:paraId="604C6842" w14:textId="77777777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lang w:val="fr-FR"/>
              </w:rPr>
            </w:pPr>
            <w:proofErr w:type="spellStart"/>
            <w:r w:rsidRPr="000A3D96">
              <w:rPr>
                <w:rFonts w:ascii="Arial" w:hAnsi="Arial" w:cs="Arial"/>
                <w:lang w:val="fr-FR"/>
              </w:rPr>
              <w:t>Za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kartice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kod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kojih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je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period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otplate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18 i 24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meseca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,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mesečna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lang w:val="fr-FR"/>
              </w:rPr>
              <w:t>naknada</w:t>
            </w:r>
            <w:proofErr w:type="spellEnd"/>
            <w:r w:rsidRPr="000A3D96">
              <w:rPr>
                <w:rFonts w:ascii="Arial" w:hAnsi="Arial" w:cs="Arial"/>
                <w:lang w:val="fr-FR"/>
              </w:rPr>
              <w:t xml:space="preserve"> je 250 RSD.</w:t>
            </w:r>
          </w:p>
        </w:tc>
      </w:tr>
    </w:tbl>
    <w:p w14:paraId="4B92368A" w14:textId="1788D687" w:rsidR="00F87E44" w:rsidRDefault="00F87E44" w:rsidP="00F87E44">
      <w:pPr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val="fr-FR"/>
        </w:rPr>
      </w:pPr>
    </w:p>
    <w:p w14:paraId="779AB4D5" w14:textId="05184DA3" w:rsidR="00EF1F6A" w:rsidRDefault="00EF1F6A" w:rsidP="00F87E44">
      <w:pPr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val="fr-FR"/>
        </w:rPr>
      </w:pPr>
    </w:p>
    <w:p w14:paraId="07D319C0" w14:textId="488F9CB0" w:rsidR="00EF1F6A" w:rsidRDefault="00EF1F6A" w:rsidP="00F87E44">
      <w:pPr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val="fr-FR"/>
        </w:rPr>
      </w:pPr>
    </w:p>
    <w:p w14:paraId="487ADFC8" w14:textId="2CE7DF50" w:rsidR="00EF1F6A" w:rsidRPr="00AF19C3" w:rsidRDefault="00EF1F6A" w:rsidP="00F87E44">
      <w:pPr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val="fr-FR"/>
        </w:rPr>
      </w:pPr>
      <w:proofErr w:type="spellStart"/>
      <w:r w:rsidRPr="000A3D96">
        <w:rPr>
          <w:rFonts w:ascii="Arial" w:hAnsi="Arial" w:cs="Arial"/>
          <w:color w:val="000000"/>
          <w:sz w:val="24"/>
          <w:szCs w:val="24"/>
          <w:lang w:val="fr-FR"/>
        </w:rPr>
        <w:lastRenderedPageBreak/>
        <w:t>Navedeni</w:t>
      </w:r>
      <w:proofErr w:type="spellEnd"/>
      <w:r w:rsidRPr="000A3D96">
        <w:rPr>
          <w:rFonts w:ascii="Arial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0A3D96">
        <w:rPr>
          <w:rFonts w:ascii="Arial" w:hAnsi="Arial" w:cs="Arial"/>
          <w:color w:val="000000"/>
          <w:sz w:val="24"/>
          <w:szCs w:val="24"/>
          <w:lang w:val="fr-FR"/>
        </w:rPr>
        <w:t>tekst</w:t>
      </w:r>
      <w:proofErr w:type="spellEnd"/>
      <w:r w:rsidRPr="000A3D96">
        <w:rPr>
          <w:rFonts w:ascii="Arial" w:hAnsi="Arial" w:cs="Arial"/>
          <w:color w:val="000000"/>
          <w:sz w:val="24"/>
          <w:szCs w:val="24"/>
          <w:lang w:val="fr-FR"/>
        </w:rPr>
        <w:t xml:space="preserve"> je </w:t>
      </w:r>
      <w:proofErr w:type="spellStart"/>
      <w:r w:rsidRPr="000A3D96">
        <w:rPr>
          <w:rFonts w:ascii="Arial" w:hAnsi="Arial" w:cs="Arial"/>
          <w:color w:val="000000"/>
          <w:sz w:val="24"/>
          <w:szCs w:val="24"/>
          <w:lang w:val="fr-FR"/>
        </w:rPr>
        <w:t>isključivo</w:t>
      </w:r>
      <w:proofErr w:type="spellEnd"/>
      <w:r w:rsidRPr="000A3D96">
        <w:rPr>
          <w:rFonts w:ascii="Arial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0A3D96">
        <w:rPr>
          <w:rFonts w:ascii="Arial" w:hAnsi="Arial" w:cs="Arial"/>
          <w:color w:val="000000"/>
          <w:sz w:val="24"/>
          <w:szCs w:val="24"/>
          <w:lang w:val="fr-FR"/>
        </w:rPr>
        <w:t>informativnog</w:t>
      </w:r>
      <w:proofErr w:type="spellEnd"/>
      <w:r w:rsidRPr="000A3D96">
        <w:rPr>
          <w:rFonts w:ascii="Arial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0A3D96">
        <w:rPr>
          <w:rFonts w:ascii="Arial" w:hAnsi="Arial" w:cs="Arial"/>
          <w:color w:val="000000"/>
          <w:sz w:val="24"/>
          <w:szCs w:val="24"/>
          <w:lang w:val="fr-FR"/>
        </w:rPr>
        <w:t>karaktera</w:t>
      </w:r>
      <w:proofErr w:type="spellEnd"/>
      <w:r w:rsidRPr="000A3D96">
        <w:rPr>
          <w:rFonts w:ascii="Arial" w:hAnsi="Arial" w:cs="Arial"/>
          <w:color w:val="000000"/>
          <w:sz w:val="24"/>
          <w:szCs w:val="24"/>
          <w:lang w:val="fr-FR"/>
        </w:rPr>
        <w:t xml:space="preserve">, </w:t>
      </w:r>
      <w:proofErr w:type="spellStart"/>
      <w:r w:rsidRPr="000A3D96">
        <w:rPr>
          <w:rFonts w:ascii="Arial" w:hAnsi="Arial" w:cs="Arial"/>
          <w:color w:val="000000"/>
          <w:sz w:val="24"/>
          <w:szCs w:val="24"/>
          <w:lang w:val="fr-FR"/>
        </w:rPr>
        <w:t>za</w:t>
      </w:r>
      <w:proofErr w:type="spellEnd"/>
      <w:r w:rsidRPr="000A3D96">
        <w:rPr>
          <w:rFonts w:ascii="Arial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0A3D96">
        <w:rPr>
          <w:rFonts w:ascii="Arial" w:hAnsi="Arial" w:cs="Arial"/>
          <w:color w:val="000000"/>
          <w:sz w:val="24"/>
          <w:szCs w:val="24"/>
          <w:lang w:val="fr-FR"/>
        </w:rPr>
        <w:t>konkretnu</w:t>
      </w:r>
      <w:proofErr w:type="spellEnd"/>
      <w:r w:rsidRPr="000A3D96">
        <w:rPr>
          <w:rFonts w:ascii="Arial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0A3D96">
        <w:rPr>
          <w:rFonts w:ascii="Arial" w:hAnsi="Arial" w:cs="Arial"/>
          <w:color w:val="000000"/>
          <w:sz w:val="24"/>
          <w:szCs w:val="24"/>
          <w:lang w:val="fr-FR"/>
        </w:rPr>
        <w:t>ponudu</w:t>
      </w:r>
      <w:proofErr w:type="spellEnd"/>
      <w:r w:rsidRPr="000A3D96">
        <w:rPr>
          <w:rFonts w:ascii="Arial" w:hAnsi="Arial" w:cs="Arial"/>
          <w:color w:val="000000"/>
          <w:sz w:val="24"/>
          <w:szCs w:val="24"/>
          <w:lang w:val="fr-FR"/>
        </w:rPr>
        <w:t xml:space="preserve"> i </w:t>
      </w:r>
      <w:proofErr w:type="spellStart"/>
      <w:r w:rsidRPr="000A3D96">
        <w:rPr>
          <w:rFonts w:ascii="Arial" w:hAnsi="Arial" w:cs="Arial"/>
          <w:color w:val="000000"/>
          <w:sz w:val="24"/>
          <w:szCs w:val="24"/>
          <w:lang w:val="fr-FR"/>
        </w:rPr>
        <w:t>potpune</w:t>
      </w:r>
      <w:proofErr w:type="spellEnd"/>
      <w:r w:rsidRPr="000A3D96">
        <w:rPr>
          <w:rFonts w:ascii="Arial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0A3D96">
        <w:rPr>
          <w:rFonts w:ascii="Arial" w:hAnsi="Arial" w:cs="Arial"/>
          <w:color w:val="000000"/>
          <w:sz w:val="24"/>
          <w:szCs w:val="24"/>
          <w:lang w:val="fr-FR"/>
        </w:rPr>
        <w:t>informacije</w:t>
      </w:r>
      <w:proofErr w:type="spellEnd"/>
      <w:r w:rsidRPr="000A3D96">
        <w:rPr>
          <w:rFonts w:ascii="Arial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0A3D96">
        <w:rPr>
          <w:rFonts w:ascii="Arial" w:hAnsi="Arial" w:cs="Arial"/>
          <w:color w:val="000000"/>
          <w:sz w:val="24"/>
          <w:szCs w:val="24"/>
          <w:lang w:val="fr-FR"/>
        </w:rPr>
        <w:t>možete</w:t>
      </w:r>
      <w:proofErr w:type="spellEnd"/>
      <w:r w:rsidRPr="000A3D96">
        <w:rPr>
          <w:rFonts w:ascii="Arial" w:hAnsi="Arial" w:cs="Arial"/>
          <w:color w:val="000000"/>
          <w:sz w:val="24"/>
          <w:szCs w:val="24"/>
          <w:lang w:val="fr-FR"/>
        </w:rPr>
        <w:t xml:space="preserve"> se </w:t>
      </w:r>
      <w:proofErr w:type="spellStart"/>
      <w:r w:rsidRPr="000A3D96">
        <w:rPr>
          <w:rFonts w:ascii="Arial" w:hAnsi="Arial" w:cs="Arial"/>
          <w:color w:val="000000"/>
          <w:sz w:val="24"/>
          <w:szCs w:val="24"/>
          <w:lang w:val="fr-FR"/>
        </w:rPr>
        <w:t>obratiti</w:t>
      </w:r>
      <w:proofErr w:type="spellEnd"/>
      <w:r w:rsidRPr="000A3D96">
        <w:rPr>
          <w:rFonts w:ascii="Arial" w:hAnsi="Arial" w:cs="Arial"/>
          <w:color w:val="000000"/>
          <w:sz w:val="24"/>
          <w:szCs w:val="24"/>
          <w:lang w:val="fr-FR"/>
        </w:rPr>
        <w:t xml:space="preserve"> na </w:t>
      </w:r>
      <w:proofErr w:type="spellStart"/>
      <w:r w:rsidRPr="000A3D96">
        <w:rPr>
          <w:rFonts w:ascii="Arial" w:hAnsi="Arial" w:cs="Arial"/>
          <w:color w:val="000000"/>
          <w:sz w:val="24"/>
          <w:szCs w:val="24"/>
          <w:lang w:val="fr-FR"/>
        </w:rPr>
        <w:t>prodajnim</w:t>
      </w:r>
      <w:proofErr w:type="spellEnd"/>
      <w:r w:rsidRPr="000A3D96">
        <w:rPr>
          <w:rFonts w:ascii="Arial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0A3D96">
        <w:rPr>
          <w:rFonts w:ascii="Arial" w:hAnsi="Arial" w:cs="Arial"/>
          <w:color w:val="000000"/>
          <w:sz w:val="24"/>
          <w:szCs w:val="24"/>
          <w:lang w:val="fr-FR"/>
        </w:rPr>
        <w:t>mestima</w:t>
      </w:r>
      <w:proofErr w:type="spellEnd"/>
      <w:r w:rsidRPr="000A3D96">
        <w:rPr>
          <w:rFonts w:ascii="Arial" w:hAnsi="Arial" w:cs="Arial"/>
          <w:color w:val="000000"/>
          <w:sz w:val="24"/>
          <w:szCs w:val="24"/>
          <w:lang w:val="fr-FR"/>
        </w:rPr>
        <w:t xml:space="preserve"> na </w:t>
      </w:r>
      <w:proofErr w:type="spellStart"/>
      <w:r w:rsidRPr="000A3D96">
        <w:rPr>
          <w:rFonts w:ascii="Arial" w:hAnsi="Arial" w:cs="Arial"/>
          <w:color w:val="000000"/>
          <w:sz w:val="24"/>
          <w:szCs w:val="24"/>
          <w:lang w:val="fr-FR"/>
        </w:rPr>
        <w:t>kojima</w:t>
      </w:r>
      <w:proofErr w:type="spellEnd"/>
      <w:r w:rsidRPr="000A3D96">
        <w:rPr>
          <w:rFonts w:ascii="Arial" w:hAnsi="Arial" w:cs="Arial"/>
          <w:color w:val="000000"/>
          <w:sz w:val="24"/>
          <w:szCs w:val="24"/>
          <w:lang w:val="fr-FR"/>
        </w:rPr>
        <w:t xml:space="preserve"> je </w:t>
      </w:r>
      <w:proofErr w:type="spellStart"/>
      <w:r w:rsidRPr="000A3D96">
        <w:rPr>
          <w:rFonts w:ascii="Arial" w:hAnsi="Arial" w:cs="Arial"/>
          <w:color w:val="000000"/>
          <w:sz w:val="24"/>
          <w:szCs w:val="24"/>
          <w:lang w:val="fr-FR"/>
        </w:rPr>
        <w:t>dostupan</w:t>
      </w:r>
      <w:proofErr w:type="spellEnd"/>
      <w:r w:rsidRPr="000A3D96">
        <w:rPr>
          <w:rFonts w:ascii="Arial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0A3D96">
        <w:rPr>
          <w:rFonts w:ascii="Arial" w:hAnsi="Arial" w:cs="Arial"/>
          <w:color w:val="000000"/>
          <w:sz w:val="24"/>
          <w:szCs w:val="24"/>
          <w:lang w:val="fr-FR"/>
        </w:rPr>
        <w:t>zaposleni</w:t>
      </w:r>
      <w:proofErr w:type="spellEnd"/>
      <w:r w:rsidRPr="000A3D96">
        <w:rPr>
          <w:rFonts w:ascii="Arial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0A3D96">
        <w:rPr>
          <w:rFonts w:ascii="Arial" w:hAnsi="Arial" w:cs="Arial"/>
          <w:color w:val="000000"/>
          <w:sz w:val="24"/>
          <w:szCs w:val="24"/>
          <w:lang w:val="fr-FR"/>
        </w:rPr>
        <w:t>banke</w:t>
      </w:r>
      <w:proofErr w:type="spellEnd"/>
      <w:r w:rsidRPr="000A3D96">
        <w:rPr>
          <w:rFonts w:ascii="Arial" w:hAnsi="Arial" w:cs="Arial"/>
          <w:color w:val="000000"/>
          <w:sz w:val="24"/>
          <w:szCs w:val="24"/>
          <w:lang w:val="fr-FR"/>
        </w:rPr>
        <w:t>.</w:t>
      </w:r>
    </w:p>
    <w:p w14:paraId="3C3280DE" w14:textId="6D28326F" w:rsidR="00AF19C3" w:rsidRPr="00AF19C3" w:rsidRDefault="00AF19C3" w:rsidP="00A23140">
      <w:pPr>
        <w:pStyle w:val="Heading3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tbl>
      <w:tblPr>
        <w:tblStyle w:val="TableGrid"/>
        <w:tblW w:w="1360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8"/>
      </w:tblGrid>
      <w:tr w:rsidR="00EF1F6A" w:rsidRPr="000A3D96" w14:paraId="33CD22DF" w14:textId="77777777" w:rsidTr="00EF1F6A">
        <w:tc>
          <w:tcPr>
            <w:tcW w:w="13608" w:type="dxa"/>
            <w:hideMark/>
          </w:tcPr>
          <w:p w14:paraId="121DA111" w14:textId="77777777" w:rsidR="00EF1F6A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  <w:lang w:val="fr-FR"/>
              </w:rPr>
            </w:pPr>
            <w:proofErr w:type="spellStart"/>
            <w:r w:rsidRPr="000A3D96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  <w:lang w:val="fr-FR"/>
              </w:rPr>
              <w:t>Reprezentativni</w:t>
            </w:r>
            <w:proofErr w:type="spellEnd"/>
            <w:r w:rsidRPr="000A3D96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  <w:lang w:val="fr-FR"/>
              </w:rPr>
              <w:t xml:space="preserve"> primer </w:t>
            </w:r>
            <w:proofErr w:type="spellStart"/>
            <w:r w:rsidRPr="000A3D96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  <w:lang w:val="fr-FR"/>
              </w:rPr>
              <w:t>otplate</w:t>
            </w:r>
            <w:proofErr w:type="spellEnd"/>
            <w:r w:rsidRPr="000A3D96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  <w:lang w:val="fr-FR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  <w:lang w:val="fr-FR"/>
              </w:rPr>
              <w:t>transakcije</w:t>
            </w:r>
            <w:proofErr w:type="spellEnd"/>
            <w:r w:rsidRPr="000A3D96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  <w:lang w:val="fr-FR"/>
              </w:rPr>
              <w:t xml:space="preserve"> na 12 </w:t>
            </w:r>
            <w:proofErr w:type="gramStart"/>
            <w:r w:rsidRPr="000A3D96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  <w:lang w:val="fr-FR"/>
              </w:rPr>
              <w:t>rata:</w:t>
            </w:r>
            <w:proofErr w:type="gramEnd"/>
          </w:p>
          <w:p w14:paraId="48D1CDB3" w14:textId="06EECC3B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lang w:val="fr-FR"/>
              </w:rPr>
            </w:pPr>
          </w:p>
        </w:tc>
      </w:tr>
      <w:tr w:rsidR="00EF1F6A" w:rsidRPr="000A3D96" w14:paraId="2464C2DA" w14:textId="77777777" w:rsidTr="00EF1F6A">
        <w:tc>
          <w:tcPr>
            <w:tcW w:w="13608" w:type="dxa"/>
            <w:hideMark/>
          </w:tcPr>
          <w:tbl>
            <w:tblPr>
              <w:tblW w:w="180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3"/>
              <w:gridCol w:w="11337"/>
            </w:tblGrid>
            <w:tr w:rsidR="00EF1F6A" w:rsidRPr="000A3D96" w14:paraId="38D1E0D4" w14:textId="77777777" w:rsidTr="000F4145">
              <w:tc>
                <w:tcPr>
                  <w:tcW w:w="6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FBF8C7E" w14:textId="77777777" w:rsidR="00EF1F6A" w:rsidRPr="000A3D96" w:rsidRDefault="00EF1F6A" w:rsidP="000F414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</w:rPr>
                  </w:pPr>
                  <w:proofErr w:type="spellStart"/>
                  <w:r w:rsidRPr="000A3D96">
                    <w:rPr>
                      <w:rFonts w:ascii="Arial" w:hAnsi="Arial" w:cs="Arial"/>
                    </w:rPr>
                    <w:t>Iznos</w:t>
                  </w:r>
                  <w:proofErr w:type="spellEnd"/>
                  <w:r w:rsidRPr="000A3D9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0A3D96">
                    <w:rPr>
                      <w:rFonts w:ascii="Arial" w:hAnsi="Arial" w:cs="Arial"/>
                    </w:rPr>
                    <w:t>kupovine</w:t>
                  </w:r>
                  <w:proofErr w:type="spellEnd"/>
                </w:p>
              </w:tc>
              <w:tc>
                <w:tcPr>
                  <w:tcW w:w="11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27DA28D" w14:textId="77777777" w:rsidR="00EF1F6A" w:rsidRPr="000A3D96" w:rsidRDefault="00EF1F6A" w:rsidP="000F414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</w:rPr>
                  </w:pPr>
                  <w:r w:rsidRPr="000A3D96">
                    <w:rPr>
                      <w:rFonts w:ascii="Arial" w:hAnsi="Arial" w:cs="Arial"/>
                    </w:rPr>
                    <w:t>60.000 RSD</w:t>
                  </w:r>
                </w:p>
              </w:tc>
            </w:tr>
            <w:tr w:rsidR="00EF1F6A" w:rsidRPr="000A3D96" w14:paraId="42B814BF" w14:textId="77777777" w:rsidTr="000F4145">
              <w:tc>
                <w:tcPr>
                  <w:tcW w:w="6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6AAE42E" w14:textId="77777777" w:rsidR="00EF1F6A" w:rsidRPr="000A3D96" w:rsidRDefault="00EF1F6A" w:rsidP="000F414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</w:rPr>
                  </w:pPr>
                  <w:proofErr w:type="spellStart"/>
                  <w:r w:rsidRPr="000A3D96">
                    <w:rPr>
                      <w:rFonts w:ascii="Arial" w:hAnsi="Arial" w:cs="Arial"/>
                    </w:rPr>
                    <w:t>Rok</w:t>
                  </w:r>
                  <w:proofErr w:type="spellEnd"/>
                  <w:r w:rsidRPr="000A3D9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0A3D96">
                    <w:rPr>
                      <w:rFonts w:ascii="Arial" w:hAnsi="Arial" w:cs="Arial"/>
                    </w:rPr>
                    <w:t>otplate</w:t>
                  </w:r>
                  <w:proofErr w:type="spellEnd"/>
                  <w:r w:rsidRPr="000A3D96">
                    <w:rPr>
                      <w:rFonts w:ascii="Arial" w:hAnsi="Arial" w:cs="Arial"/>
                    </w:rPr>
                    <w:t xml:space="preserve"> (u </w:t>
                  </w:r>
                  <w:proofErr w:type="spellStart"/>
                  <w:r w:rsidRPr="000A3D96">
                    <w:rPr>
                      <w:rFonts w:ascii="Arial" w:hAnsi="Arial" w:cs="Arial"/>
                    </w:rPr>
                    <w:t>mesecima</w:t>
                  </w:r>
                  <w:proofErr w:type="spellEnd"/>
                  <w:r w:rsidRPr="000A3D96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11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5009745" w14:textId="77777777" w:rsidR="00EF1F6A" w:rsidRPr="000A3D96" w:rsidRDefault="00EF1F6A" w:rsidP="000F414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</w:rPr>
                  </w:pPr>
                  <w:r w:rsidRPr="000A3D96">
                    <w:rPr>
                      <w:rFonts w:ascii="Arial" w:hAnsi="Arial" w:cs="Arial"/>
                    </w:rPr>
                    <w:t>12</w:t>
                  </w:r>
                </w:p>
              </w:tc>
            </w:tr>
            <w:tr w:rsidR="00EF1F6A" w:rsidRPr="000A3D96" w14:paraId="2277AF0F" w14:textId="77777777" w:rsidTr="000F4145">
              <w:tc>
                <w:tcPr>
                  <w:tcW w:w="6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B00C5B2" w14:textId="77777777" w:rsidR="00EF1F6A" w:rsidRPr="000A3D96" w:rsidRDefault="00EF1F6A" w:rsidP="000F414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</w:rPr>
                  </w:pPr>
                  <w:proofErr w:type="spellStart"/>
                  <w:r w:rsidRPr="000A3D96">
                    <w:rPr>
                      <w:rFonts w:ascii="Arial" w:hAnsi="Arial" w:cs="Arial"/>
                    </w:rPr>
                    <w:t>Godišnja</w:t>
                  </w:r>
                  <w:proofErr w:type="spellEnd"/>
                  <w:r w:rsidRPr="000A3D9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0A3D96">
                    <w:rPr>
                      <w:rFonts w:ascii="Arial" w:hAnsi="Arial" w:cs="Arial"/>
                    </w:rPr>
                    <w:t>nominalna</w:t>
                  </w:r>
                  <w:proofErr w:type="spellEnd"/>
                  <w:r w:rsidRPr="000A3D9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0A3D96">
                    <w:rPr>
                      <w:rFonts w:ascii="Arial" w:hAnsi="Arial" w:cs="Arial"/>
                    </w:rPr>
                    <w:t>kamatna</w:t>
                  </w:r>
                  <w:proofErr w:type="spellEnd"/>
                  <w:r w:rsidRPr="000A3D9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0A3D96">
                    <w:rPr>
                      <w:rFonts w:ascii="Arial" w:hAnsi="Arial" w:cs="Arial"/>
                    </w:rPr>
                    <w:t>stopa</w:t>
                  </w:r>
                  <w:proofErr w:type="spellEnd"/>
                </w:p>
              </w:tc>
              <w:tc>
                <w:tcPr>
                  <w:tcW w:w="11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ACFD21" w14:textId="77777777" w:rsidR="00EF1F6A" w:rsidRPr="000A3D96" w:rsidRDefault="00EF1F6A" w:rsidP="000F414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</w:rPr>
                  </w:pPr>
                  <w:r w:rsidRPr="000A3D96">
                    <w:rPr>
                      <w:rFonts w:ascii="Arial" w:hAnsi="Arial" w:cs="Arial"/>
                    </w:rPr>
                    <w:t>0%</w:t>
                  </w:r>
                </w:p>
              </w:tc>
            </w:tr>
            <w:tr w:rsidR="00EF1F6A" w:rsidRPr="000A3D96" w14:paraId="04914422" w14:textId="77777777" w:rsidTr="000F4145">
              <w:tc>
                <w:tcPr>
                  <w:tcW w:w="6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483A4A5" w14:textId="77777777" w:rsidR="00EF1F6A" w:rsidRPr="000A3D96" w:rsidRDefault="00EF1F6A" w:rsidP="000F4145">
                  <w:pPr>
                    <w:pStyle w:val="default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</w:rPr>
                  </w:pPr>
                  <w:proofErr w:type="spellStart"/>
                  <w:r w:rsidRPr="000A3D96">
                    <w:rPr>
                      <w:rFonts w:ascii="Arial" w:hAnsi="Arial" w:cs="Arial"/>
                    </w:rPr>
                    <w:t>Mesečna</w:t>
                  </w:r>
                  <w:proofErr w:type="spellEnd"/>
                  <w:r w:rsidRPr="000A3D9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0A3D96">
                    <w:rPr>
                      <w:rFonts w:ascii="Arial" w:hAnsi="Arial" w:cs="Arial"/>
                    </w:rPr>
                    <w:t>naknada</w:t>
                  </w:r>
                  <w:proofErr w:type="spellEnd"/>
                  <w:r w:rsidRPr="000A3D96">
                    <w:rPr>
                      <w:rFonts w:ascii="Arial" w:hAnsi="Arial" w:cs="Arial"/>
                    </w:rPr>
                    <w:t xml:space="preserve"> za </w:t>
                  </w:r>
                  <w:proofErr w:type="spellStart"/>
                  <w:r w:rsidRPr="000A3D96">
                    <w:rPr>
                      <w:rFonts w:ascii="Arial" w:hAnsi="Arial" w:cs="Arial"/>
                    </w:rPr>
                    <w:t>osnovnu</w:t>
                  </w:r>
                  <w:proofErr w:type="spellEnd"/>
                  <w:r w:rsidRPr="000A3D9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0A3D96">
                    <w:rPr>
                      <w:rFonts w:ascii="Arial" w:hAnsi="Arial" w:cs="Arial"/>
                    </w:rPr>
                    <w:t>karticu</w:t>
                  </w:r>
                  <w:proofErr w:type="spellEnd"/>
                </w:p>
              </w:tc>
              <w:tc>
                <w:tcPr>
                  <w:tcW w:w="11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95031BF" w14:textId="77777777" w:rsidR="00EF1F6A" w:rsidRPr="000A3D96" w:rsidRDefault="00EF1F6A" w:rsidP="000F414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</w:rPr>
                  </w:pPr>
                  <w:r w:rsidRPr="000A3D96">
                    <w:rPr>
                      <w:rFonts w:ascii="Arial" w:hAnsi="Arial" w:cs="Arial"/>
                    </w:rPr>
                    <w:t>200 RSD</w:t>
                  </w:r>
                </w:p>
              </w:tc>
            </w:tr>
            <w:tr w:rsidR="00EF1F6A" w:rsidRPr="000A3D96" w14:paraId="2956250F" w14:textId="77777777" w:rsidTr="000F4145">
              <w:tc>
                <w:tcPr>
                  <w:tcW w:w="6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3EF745D" w14:textId="77777777" w:rsidR="00EF1F6A" w:rsidRPr="000A3D96" w:rsidRDefault="00EF1F6A" w:rsidP="000F414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</w:rPr>
                  </w:pPr>
                  <w:proofErr w:type="spellStart"/>
                  <w:r w:rsidRPr="000A3D96">
                    <w:rPr>
                      <w:rFonts w:ascii="Arial" w:hAnsi="Arial" w:cs="Arial"/>
                    </w:rPr>
                    <w:t>Mesečna</w:t>
                  </w:r>
                  <w:proofErr w:type="spellEnd"/>
                  <w:r w:rsidRPr="000A3D96">
                    <w:rPr>
                      <w:rFonts w:ascii="Arial" w:hAnsi="Arial" w:cs="Arial"/>
                    </w:rPr>
                    <w:t xml:space="preserve"> rata</w:t>
                  </w:r>
                </w:p>
              </w:tc>
              <w:tc>
                <w:tcPr>
                  <w:tcW w:w="11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4FED7A" w14:textId="77777777" w:rsidR="00EF1F6A" w:rsidRPr="000A3D96" w:rsidRDefault="00EF1F6A" w:rsidP="000F414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</w:rPr>
                  </w:pPr>
                  <w:r w:rsidRPr="000A3D96">
                    <w:rPr>
                      <w:rFonts w:ascii="Arial" w:hAnsi="Arial" w:cs="Arial"/>
                    </w:rPr>
                    <w:t>5.000 RSD</w:t>
                  </w:r>
                </w:p>
              </w:tc>
            </w:tr>
            <w:tr w:rsidR="00EF1F6A" w:rsidRPr="000A3D96" w14:paraId="64EEFF95" w14:textId="77777777" w:rsidTr="000F4145">
              <w:tc>
                <w:tcPr>
                  <w:tcW w:w="6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8D86BB7" w14:textId="77777777" w:rsidR="00EF1F6A" w:rsidRPr="000A3D96" w:rsidRDefault="00EF1F6A" w:rsidP="000F414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</w:rPr>
                  </w:pPr>
                  <w:r w:rsidRPr="000A3D96">
                    <w:rPr>
                      <w:rFonts w:ascii="Arial" w:hAnsi="Arial" w:cs="Arial"/>
                      <w:b/>
                      <w:bCs/>
                      <w:bdr w:val="none" w:sz="0" w:space="0" w:color="auto" w:frame="1"/>
                    </w:rPr>
                    <w:t>EKS*</w:t>
                  </w:r>
                </w:p>
              </w:tc>
              <w:tc>
                <w:tcPr>
                  <w:tcW w:w="11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1A93F52" w14:textId="77777777" w:rsidR="00EF1F6A" w:rsidRPr="000A3D96" w:rsidRDefault="00EF1F6A" w:rsidP="000F414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</w:rPr>
                  </w:pPr>
                  <w:r w:rsidRPr="000A3D96">
                    <w:rPr>
                      <w:rFonts w:ascii="Arial" w:hAnsi="Arial" w:cs="Arial"/>
                      <w:b/>
                      <w:bCs/>
                      <w:bdr w:val="none" w:sz="0" w:space="0" w:color="auto" w:frame="1"/>
                    </w:rPr>
                    <w:t>5,23%</w:t>
                  </w:r>
                </w:p>
              </w:tc>
            </w:tr>
            <w:tr w:rsidR="00EF1F6A" w:rsidRPr="000A3D96" w14:paraId="58B3B1AF" w14:textId="77777777" w:rsidTr="000F4145">
              <w:tc>
                <w:tcPr>
                  <w:tcW w:w="6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FCFEC51" w14:textId="77777777" w:rsidR="00EF1F6A" w:rsidRPr="000A3D96" w:rsidRDefault="00EF1F6A" w:rsidP="000F414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</w:rPr>
                  </w:pPr>
                  <w:proofErr w:type="spellStart"/>
                  <w:r w:rsidRPr="000A3D96">
                    <w:rPr>
                      <w:rFonts w:ascii="Arial" w:hAnsi="Arial" w:cs="Arial"/>
                    </w:rPr>
                    <w:t>Ukupno</w:t>
                  </w:r>
                  <w:proofErr w:type="spellEnd"/>
                  <w:r w:rsidRPr="000A3D9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0A3D96">
                    <w:rPr>
                      <w:rFonts w:ascii="Arial" w:hAnsi="Arial" w:cs="Arial"/>
                    </w:rPr>
                    <w:t>otplaćeno</w:t>
                  </w:r>
                  <w:proofErr w:type="spellEnd"/>
                </w:p>
              </w:tc>
              <w:tc>
                <w:tcPr>
                  <w:tcW w:w="11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6A9BC90" w14:textId="77777777" w:rsidR="00EF1F6A" w:rsidRPr="000A3D96" w:rsidRDefault="00EF1F6A" w:rsidP="000F414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</w:rPr>
                  </w:pPr>
                  <w:r w:rsidRPr="000A3D96">
                    <w:rPr>
                      <w:rFonts w:ascii="Arial" w:hAnsi="Arial" w:cs="Arial"/>
                    </w:rPr>
                    <w:t>62.400 RSD</w:t>
                  </w:r>
                </w:p>
              </w:tc>
            </w:tr>
          </w:tbl>
          <w:p w14:paraId="00B46A75" w14:textId="77777777" w:rsidR="00EF1F6A" w:rsidRPr="000A3D96" w:rsidRDefault="00EF1F6A" w:rsidP="000F41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1F6A" w:rsidRPr="000A3D96" w14:paraId="6E55F457" w14:textId="77777777" w:rsidTr="00EF1F6A">
        <w:tc>
          <w:tcPr>
            <w:tcW w:w="13608" w:type="dxa"/>
            <w:hideMark/>
          </w:tcPr>
          <w:p w14:paraId="31939CB0" w14:textId="77777777" w:rsidR="00EF1F6A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</w:p>
          <w:p w14:paraId="4C2DE9CB" w14:textId="22E4761B" w:rsidR="00EF1F6A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0A3D96">
              <w:rPr>
                <w:rFonts w:ascii="Arial" w:hAnsi="Arial" w:cs="Arial"/>
                <w:color w:val="000000"/>
              </w:rPr>
              <w:t>*</w:t>
            </w:r>
            <w:proofErr w:type="spellStart"/>
            <w:r w:rsidRPr="000A3D96">
              <w:rPr>
                <w:rFonts w:ascii="Arial" w:hAnsi="Arial" w:cs="Arial"/>
                <w:color w:val="000000"/>
              </w:rPr>
              <w:t>Obračun</w:t>
            </w:r>
            <w:proofErr w:type="spellEnd"/>
            <w:r w:rsidRPr="000A3D9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color w:val="000000"/>
              </w:rPr>
              <w:t>efektivne</w:t>
            </w:r>
            <w:proofErr w:type="spellEnd"/>
            <w:r w:rsidRPr="000A3D9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color w:val="000000"/>
              </w:rPr>
              <w:t>kamatne</w:t>
            </w:r>
            <w:proofErr w:type="spellEnd"/>
            <w:r w:rsidRPr="000A3D96">
              <w:rPr>
                <w:rFonts w:ascii="Arial" w:hAnsi="Arial" w:cs="Arial"/>
                <w:color w:val="000000"/>
              </w:rPr>
              <w:t xml:space="preserve"> stope je </w:t>
            </w:r>
            <w:proofErr w:type="spellStart"/>
            <w:r w:rsidRPr="000A3D96">
              <w:rPr>
                <w:rFonts w:ascii="Arial" w:hAnsi="Arial" w:cs="Arial"/>
                <w:color w:val="000000"/>
              </w:rPr>
              <w:t>izvršen</w:t>
            </w:r>
            <w:proofErr w:type="spellEnd"/>
            <w:r w:rsidRPr="000A3D9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color w:val="000000"/>
              </w:rPr>
              <w:t>na</w:t>
            </w:r>
            <w:proofErr w:type="spellEnd"/>
            <w:r w:rsidRPr="000A3D96">
              <w:rPr>
                <w:rFonts w:ascii="Arial" w:hAnsi="Arial" w:cs="Arial"/>
                <w:color w:val="000000"/>
              </w:rPr>
              <w:t xml:space="preserve"> dan</w:t>
            </w:r>
          </w:p>
          <w:p w14:paraId="24D161AF" w14:textId="0F9D45A0" w:rsidR="00EF1F6A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</w:p>
          <w:p w14:paraId="1F84D6CE" w14:textId="77777777" w:rsidR="00EF1F6A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</w:p>
          <w:p w14:paraId="4893EF73" w14:textId="7139A9A4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  <w:tr w:rsidR="00EF1F6A" w:rsidRPr="000A3D96" w14:paraId="71F122E1" w14:textId="77777777" w:rsidTr="00EF1F6A">
        <w:tc>
          <w:tcPr>
            <w:tcW w:w="13608" w:type="dxa"/>
            <w:hideMark/>
          </w:tcPr>
          <w:p w14:paraId="6EB95B57" w14:textId="77777777" w:rsidR="00EF1F6A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</w:pPr>
            <w:proofErr w:type="spellStart"/>
            <w:r w:rsidRPr="000A3D96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Reprezentativni</w:t>
            </w:r>
            <w:proofErr w:type="spellEnd"/>
            <w:r w:rsidRPr="000A3D96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 xml:space="preserve"> primer </w:t>
            </w:r>
            <w:proofErr w:type="spellStart"/>
            <w:r w:rsidRPr="000A3D96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otplate</w:t>
            </w:r>
            <w:proofErr w:type="spellEnd"/>
            <w:r w:rsidRPr="000A3D96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transakcije</w:t>
            </w:r>
            <w:proofErr w:type="spellEnd"/>
            <w:r w:rsidRPr="000A3D96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na</w:t>
            </w:r>
            <w:proofErr w:type="spellEnd"/>
            <w:r w:rsidRPr="000A3D96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 xml:space="preserve"> 24 rate:</w:t>
            </w:r>
          </w:p>
          <w:p w14:paraId="728BA2CA" w14:textId="15B8D468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  <w:tr w:rsidR="00EF1F6A" w:rsidRPr="000A3D96" w14:paraId="75359C50" w14:textId="77777777" w:rsidTr="00EF1F6A">
        <w:tc>
          <w:tcPr>
            <w:tcW w:w="13608" w:type="dxa"/>
            <w:hideMark/>
          </w:tcPr>
          <w:tbl>
            <w:tblPr>
              <w:tblW w:w="180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3"/>
              <w:gridCol w:w="11337"/>
            </w:tblGrid>
            <w:tr w:rsidR="00EF1F6A" w:rsidRPr="000A3D96" w14:paraId="00991C38" w14:textId="77777777" w:rsidTr="000F4145">
              <w:tc>
                <w:tcPr>
                  <w:tcW w:w="6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AD4098C" w14:textId="77777777" w:rsidR="00EF1F6A" w:rsidRPr="000A3D96" w:rsidRDefault="00EF1F6A" w:rsidP="000F414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</w:rPr>
                  </w:pPr>
                  <w:proofErr w:type="spellStart"/>
                  <w:r w:rsidRPr="000A3D96">
                    <w:rPr>
                      <w:rFonts w:ascii="Arial" w:hAnsi="Arial" w:cs="Arial"/>
                    </w:rPr>
                    <w:t>Iznos</w:t>
                  </w:r>
                  <w:proofErr w:type="spellEnd"/>
                  <w:r w:rsidRPr="000A3D9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0A3D96">
                    <w:rPr>
                      <w:rFonts w:ascii="Arial" w:hAnsi="Arial" w:cs="Arial"/>
                    </w:rPr>
                    <w:t>kupovine</w:t>
                  </w:r>
                  <w:proofErr w:type="spellEnd"/>
                </w:p>
              </w:tc>
              <w:tc>
                <w:tcPr>
                  <w:tcW w:w="11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37F2AC8" w14:textId="77777777" w:rsidR="00EF1F6A" w:rsidRPr="000A3D96" w:rsidRDefault="00EF1F6A" w:rsidP="000F414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</w:rPr>
                  </w:pPr>
                  <w:r w:rsidRPr="000A3D96">
                    <w:rPr>
                      <w:rFonts w:ascii="Arial" w:hAnsi="Arial" w:cs="Arial"/>
                    </w:rPr>
                    <w:t>60.000 RSD</w:t>
                  </w:r>
                </w:p>
              </w:tc>
            </w:tr>
            <w:tr w:rsidR="00EF1F6A" w:rsidRPr="000A3D96" w14:paraId="1D8F2A78" w14:textId="77777777" w:rsidTr="000F4145">
              <w:tc>
                <w:tcPr>
                  <w:tcW w:w="6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DC307E" w14:textId="77777777" w:rsidR="00EF1F6A" w:rsidRPr="000A3D96" w:rsidRDefault="00EF1F6A" w:rsidP="000F414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</w:rPr>
                  </w:pPr>
                  <w:proofErr w:type="spellStart"/>
                  <w:r w:rsidRPr="000A3D96">
                    <w:rPr>
                      <w:rFonts w:ascii="Arial" w:hAnsi="Arial" w:cs="Arial"/>
                    </w:rPr>
                    <w:t>Rok</w:t>
                  </w:r>
                  <w:proofErr w:type="spellEnd"/>
                  <w:r w:rsidRPr="000A3D9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0A3D96">
                    <w:rPr>
                      <w:rFonts w:ascii="Arial" w:hAnsi="Arial" w:cs="Arial"/>
                    </w:rPr>
                    <w:t>otplate</w:t>
                  </w:r>
                  <w:proofErr w:type="spellEnd"/>
                  <w:r w:rsidRPr="000A3D96">
                    <w:rPr>
                      <w:rFonts w:ascii="Arial" w:hAnsi="Arial" w:cs="Arial"/>
                    </w:rPr>
                    <w:t xml:space="preserve"> (u </w:t>
                  </w:r>
                  <w:proofErr w:type="spellStart"/>
                  <w:r w:rsidRPr="000A3D96">
                    <w:rPr>
                      <w:rFonts w:ascii="Arial" w:hAnsi="Arial" w:cs="Arial"/>
                    </w:rPr>
                    <w:t>mesecima</w:t>
                  </w:r>
                  <w:proofErr w:type="spellEnd"/>
                  <w:r w:rsidRPr="000A3D96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11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63D0253" w14:textId="77777777" w:rsidR="00EF1F6A" w:rsidRPr="000A3D96" w:rsidRDefault="00EF1F6A" w:rsidP="000F414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</w:rPr>
                  </w:pPr>
                  <w:r w:rsidRPr="000A3D96">
                    <w:rPr>
                      <w:rFonts w:ascii="Arial" w:hAnsi="Arial" w:cs="Arial"/>
                    </w:rPr>
                    <w:t>24</w:t>
                  </w:r>
                </w:p>
              </w:tc>
            </w:tr>
            <w:tr w:rsidR="00EF1F6A" w:rsidRPr="000A3D96" w14:paraId="5A6D3E84" w14:textId="77777777" w:rsidTr="000F4145">
              <w:tc>
                <w:tcPr>
                  <w:tcW w:w="6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85D06A7" w14:textId="77777777" w:rsidR="00EF1F6A" w:rsidRPr="000A3D96" w:rsidRDefault="00EF1F6A" w:rsidP="000F414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</w:rPr>
                  </w:pPr>
                  <w:proofErr w:type="spellStart"/>
                  <w:r w:rsidRPr="000A3D96">
                    <w:rPr>
                      <w:rFonts w:ascii="Arial" w:hAnsi="Arial" w:cs="Arial"/>
                    </w:rPr>
                    <w:t>Godišnja</w:t>
                  </w:r>
                  <w:proofErr w:type="spellEnd"/>
                  <w:r w:rsidRPr="000A3D9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0A3D96">
                    <w:rPr>
                      <w:rFonts w:ascii="Arial" w:hAnsi="Arial" w:cs="Arial"/>
                    </w:rPr>
                    <w:t>nominalna</w:t>
                  </w:r>
                  <w:proofErr w:type="spellEnd"/>
                  <w:r w:rsidRPr="000A3D9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0A3D96">
                    <w:rPr>
                      <w:rFonts w:ascii="Arial" w:hAnsi="Arial" w:cs="Arial"/>
                    </w:rPr>
                    <w:t>kamatna</w:t>
                  </w:r>
                  <w:proofErr w:type="spellEnd"/>
                  <w:r w:rsidRPr="000A3D9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0A3D96">
                    <w:rPr>
                      <w:rFonts w:ascii="Arial" w:hAnsi="Arial" w:cs="Arial"/>
                    </w:rPr>
                    <w:t>stopa</w:t>
                  </w:r>
                  <w:proofErr w:type="spellEnd"/>
                </w:p>
              </w:tc>
              <w:tc>
                <w:tcPr>
                  <w:tcW w:w="11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3D4EBF7" w14:textId="77777777" w:rsidR="00EF1F6A" w:rsidRPr="000A3D96" w:rsidRDefault="00EF1F6A" w:rsidP="000F414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</w:rPr>
                  </w:pPr>
                  <w:r w:rsidRPr="000A3D96">
                    <w:rPr>
                      <w:rFonts w:ascii="Arial" w:hAnsi="Arial" w:cs="Arial"/>
                    </w:rPr>
                    <w:t>0%</w:t>
                  </w:r>
                </w:p>
              </w:tc>
            </w:tr>
            <w:tr w:rsidR="00EF1F6A" w:rsidRPr="000A3D96" w14:paraId="0BB79FBA" w14:textId="77777777" w:rsidTr="000F4145">
              <w:tc>
                <w:tcPr>
                  <w:tcW w:w="6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C043B5A" w14:textId="77777777" w:rsidR="00EF1F6A" w:rsidRPr="000A3D96" w:rsidRDefault="00EF1F6A" w:rsidP="000F414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</w:rPr>
                  </w:pPr>
                  <w:proofErr w:type="spellStart"/>
                  <w:r w:rsidRPr="000A3D96">
                    <w:rPr>
                      <w:rFonts w:ascii="Arial" w:hAnsi="Arial" w:cs="Arial"/>
                    </w:rPr>
                    <w:t>Mesečna</w:t>
                  </w:r>
                  <w:proofErr w:type="spellEnd"/>
                  <w:r w:rsidRPr="000A3D96">
                    <w:rPr>
                      <w:rFonts w:ascii="Arial" w:hAnsi="Arial" w:cs="Arial"/>
                    </w:rPr>
                    <w:t xml:space="preserve"> rata</w:t>
                  </w:r>
                </w:p>
              </w:tc>
              <w:tc>
                <w:tcPr>
                  <w:tcW w:w="11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965A6AA" w14:textId="77777777" w:rsidR="00EF1F6A" w:rsidRPr="000A3D96" w:rsidRDefault="00EF1F6A" w:rsidP="000F414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</w:rPr>
                  </w:pPr>
                  <w:r w:rsidRPr="000A3D96">
                    <w:rPr>
                      <w:rFonts w:ascii="Arial" w:hAnsi="Arial" w:cs="Arial"/>
                    </w:rPr>
                    <w:t>2.500 RSD</w:t>
                  </w:r>
                </w:p>
              </w:tc>
            </w:tr>
            <w:tr w:rsidR="00EF1F6A" w:rsidRPr="000A3D96" w14:paraId="11AA1686" w14:textId="77777777" w:rsidTr="000F4145">
              <w:tc>
                <w:tcPr>
                  <w:tcW w:w="6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E775F7D" w14:textId="77777777" w:rsidR="00EF1F6A" w:rsidRPr="000A3D96" w:rsidRDefault="00EF1F6A" w:rsidP="000F414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</w:rPr>
                  </w:pPr>
                  <w:proofErr w:type="spellStart"/>
                  <w:r w:rsidRPr="000A3D96">
                    <w:rPr>
                      <w:rFonts w:ascii="Arial" w:hAnsi="Arial" w:cs="Arial"/>
                    </w:rPr>
                    <w:t>Mesečna</w:t>
                  </w:r>
                  <w:proofErr w:type="spellEnd"/>
                  <w:r w:rsidRPr="000A3D9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0A3D96">
                    <w:rPr>
                      <w:rFonts w:ascii="Arial" w:hAnsi="Arial" w:cs="Arial"/>
                    </w:rPr>
                    <w:t>naknada</w:t>
                  </w:r>
                  <w:proofErr w:type="spellEnd"/>
                  <w:r w:rsidRPr="000A3D96">
                    <w:rPr>
                      <w:rFonts w:ascii="Arial" w:hAnsi="Arial" w:cs="Arial"/>
                    </w:rPr>
                    <w:t xml:space="preserve"> za </w:t>
                  </w:r>
                  <w:proofErr w:type="spellStart"/>
                  <w:r w:rsidRPr="000A3D96">
                    <w:rPr>
                      <w:rFonts w:ascii="Arial" w:hAnsi="Arial" w:cs="Arial"/>
                    </w:rPr>
                    <w:t>osnovnu</w:t>
                  </w:r>
                  <w:proofErr w:type="spellEnd"/>
                  <w:r w:rsidRPr="000A3D9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0A3D96">
                    <w:rPr>
                      <w:rFonts w:ascii="Arial" w:hAnsi="Arial" w:cs="Arial"/>
                    </w:rPr>
                    <w:t>karticu</w:t>
                  </w:r>
                  <w:proofErr w:type="spellEnd"/>
                </w:p>
              </w:tc>
              <w:tc>
                <w:tcPr>
                  <w:tcW w:w="11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4970BBC" w14:textId="77777777" w:rsidR="00EF1F6A" w:rsidRPr="000A3D96" w:rsidRDefault="00EF1F6A" w:rsidP="000F414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</w:rPr>
                  </w:pPr>
                  <w:r w:rsidRPr="000A3D96">
                    <w:rPr>
                      <w:rFonts w:ascii="Arial" w:hAnsi="Arial" w:cs="Arial"/>
                    </w:rPr>
                    <w:t>250 RSD</w:t>
                  </w:r>
                </w:p>
              </w:tc>
            </w:tr>
            <w:tr w:rsidR="00EF1F6A" w:rsidRPr="000A3D96" w14:paraId="5F845C53" w14:textId="77777777" w:rsidTr="000F4145">
              <w:tc>
                <w:tcPr>
                  <w:tcW w:w="6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52EC362" w14:textId="77777777" w:rsidR="00EF1F6A" w:rsidRPr="000A3D96" w:rsidRDefault="00EF1F6A" w:rsidP="000F414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</w:rPr>
                  </w:pPr>
                  <w:r w:rsidRPr="000A3D96">
                    <w:rPr>
                      <w:rFonts w:ascii="Arial" w:hAnsi="Arial" w:cs="Arial"/>
                      <w:b/>
                      <w:bCs/>
                      <w:bdr w:val="none" w:sz="0" w:space="0" w:color="auto" w:frame="1"/>
                    </w:rPr>
                    <w:t>EKS*</w:t>
                  </w:r>
                </w:p>
              </w:tc>
              <w:tc>
                <w:tcPr>
                  <w:tcW w:w="11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E0A62FD" w14:textId="77777777" w:rsidR="00EF1F6A" w:rsidRPr="000A3D96" w:rsidRDefault="00EF1F6A" w:rsidP="000F414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</w:rPr>
                  </w:pPr>
                  <w:r w:rsidRPr="000A3D96">
                    <w:rPr>
                      <w:rFonts w:ascii="Arial" w:hAnsi="Arial" w:cs="Arial"/>
                      <w:b/>
                      <w:bCs/>
                      <w:bdr w:val="none" w:sz="0" w:space="0" w:color="auto" w:frame="1"/>
                    </w:rPr>
                    <w:t>6,54%</w:t>
                  </w:r>
                </w:p>
              </w:tc>
            </w:tr>
            <w:tr w:rsidR="00EF1F6A" w:rsidRPr="000A3D96" w14:paraId="23971CA6" w14:textId="77777777" w:rsidTr="000F4145">
              <w:tc>
                <w:tcPr>
                  <w:tcW w:w="6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3D6C2E0" w14:textId="77777777" w:rsidR="00EF1F6A" w:rsidRPr="000A3D96" w:rsidRDefault="00EF1F6A" w:rsidP="000F414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</w:rPr>
                  </w:pPr>
                  <w:proofErr w:type="spellStart"/>
                  <w:r w:rsidRPr="000A3D96">
                    <w:rPr>
                      <w:rFonts w:ascii="Arial" w:hAnsi="Arial" w:cs="Arial"/>
                    </w:rPr>
                    <w:t>Ukupno</w:t>
                  </w:r>
                  <w:proofErr w:type="spellEnd"/>
                  <w:r w:rsidRPr="000A3D9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0A3D96">
                    <w:rPr>
                      <w:rFonts w:ascii="Arial" w:hAnsi="Arial" w:cs="Arial"/>
                    </w:rPr>
                    <w:t>otplaćeno</w:t>
                  </w:r>
                  <w:proofErr w:type="spellEnd"/>
                </w:p>
              </w:tc>
              <w:tc>
                <w:tcPr>
                  <w:tcW w:w="11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0FF0CB4" w14:textId="77777777" w:rsidR="00EF1F6A" w:rsidRPr="000A3D96" w:rsidRDefault="00EF1F6A" w:rsidP="000F414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</w:rPr>
                  </w:pPr>
                  <w:r w:rsidRPr="000A3D96">
                    <w:rPr>
                      <w:rFonts w:ascii="Arial" w:hAnsi="Arial" w:cs="Arial"/>
                    </w:rPr>
                    <w:t>63.000 RSD</w:t>
                  </w:r>
                </w:p>
              </w:tc>
            </w:tr>
          </w:tbl>
          <w:p w14:paraId="7732DC2D" w14:textId="77777777" w:rsidR="00EF1F6A" w:rsidRPr="000A3D96" w:rsidRDefault="00EF1F6A" w:rsidP="000F41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1F6A" w:rsidRPr="000A3D96" w14:paraId="23D4D74D" w14:textId="77777777" w:rsidTr="00EF1F6A">
        <w:tc>
          <w:tcPr>
            <w:tcW w:w="13608" w:type="dxa"/>
            <w:hideMark/>
          </w:tcPr>
          <w:p w14:paraId="6F838078" w14:textId="77777777" w:rsidR="00EF1F6A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</w:p>
          <w:p w14:paraId="24BA8D8B" w14:textId="463161D8" w:rsidR="00EF1F6A" w:rsidRPr="000A3D96" w:rsidRDefault="00EF1F6A" w:rsidP="000F414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0A3D96">
              <w:rPr>
                <w:rFonts w:ascii="Arial" w:hAnsi="Arial" w:cs="Arial"/>
                <w:color w:val="000000"/>
              </w:rPr>
              <w:t>*</w:t>
            </w:r>
            <w:proofErr w:type="spellStart"/>
            <w:r w:rsidRPr="000A3D96">
              <w:rPr>
                <w:rFonts w:ascii="Arial" w:hAnsi="Arial" w:cs="Arial"/>
                <w:color w:val="000000"/>
              </w:rPr>
              <w:t>Obračun</w:t>
            </w:r>
            <w:proofErr w:type="spellEnd"/>
            <w:r w:rsidRPr="000A3D9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color w:val="000000"/>
              </w:rPr>
              <w:t>efektivne</w:t>
            </w:r>
            <w:proofErr w:type="spellEnd"/>
            <w:r w:rsidRPr="000A3D9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color w:val="000000"/>
              </w:rPr>
              <w:t>kamatne</w:t>
            </w:r>
            <w:proofErr w:type="spellEnd"/>
            <w:r w:rsidRPr="000A3D96">
              <w:rPr>
                <w:rFonts w:ascii="Arial" w:hAnsi="Arial" w:cs="Arial"/>
                <w:color w:val="000000"/>
              </w:rPr>
              <w:t xml:space="preserve"> stope je </w:t>
            </w:r>
            <w:proofErr w:type="spellStart"/>
            <w:r w:rsidRPr="000A3D96">
              <w:rPr>
                <w:rFonts w:ascii="Arial" w:hAnsi="Arial" w:cs="Arial"/>
                <w:color w:val="000000"/>
              </w:rPr>
              <w:t>izvršen</w:t>
            </w:r>
            <w:proofErr w:type="spellEnd"/>
            <w:r w:rsidRPr="000A3D9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A3D96">
              <w:rPr>
                <w:rFonts w:ascii="Arial" w:hAnsi="Arial" w:cs="Arial"/>
                <w:color w:val="000000"/>
              </w:rPr>
              <w:t>na</w:t>
            </w:r>
            <w:proofErr w:type="spellEnd"/>
            <w:r w:rsidRPr="000A3D96">
              <w:rPr>
                <w:rFonts w:ascii="Arial" w:hAnsi="Arial" w:cs="Arial"/>
                <w:color w:val="000000"/>
              </w:rPr>
              <w:t xml:space="preserve"> dan.</w:t>
            </w:r>
          </w:p>
        </w:tc>
      </w:tr>
    </w:tbl>
    <w:p w14:paraId="712EE311" w14:textId="2584BCF2" w:rsidR="00692D53" w:rsidRDefault="00692D53" w:rsidP="00A23140">
      <w:pPr>
        <w:rPr>
          <w:sz w:val="24"/>
          <w:szCs w:val="24"/>
        </w:rPr>
      </w:pPr>
    </w:p>
    <w:p w14:paraId="705159A4" w14:textId="77777777" w:rsidR="00EF1F6A" w:rsidRPr="008F6269" w:rsidRDefault="00EF1F6A" w:rsidP="00A23140">
      <w:pPr>
        <w:rPr>
          <w:sz w:val="24"/>
          <w:szCs w:val="24"/>
        </w:rPr>
      </w:pPr>
    </w:p>
    <w:sectPr w:rsidR="00EF1F6A" w:rsidRPr="008F6269" w:rsidSect="000A3D9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3077D8"/>
    <w:multiLevelType w:val="multilevel"/>
    <w:tmpl w:val="D75A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A54E7"/>
    <w:multiLevelType w:val="multilevel"/>
    <w:tmpl w:val="E9282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435D56"/>
    <w:multiLevelType w:val="hybridMultilevel"/>
    <w:tmpl w:val="8714A15C"/>
    <w:lvl w:ilvl="0" w:tplc="22CA001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140"/>
    <w:rsid w:val="000A3D96"/>
    <w:rsid w:val="002457CE"/>
    <w:rsid w:val="00371309"/>
    <w:rsid w:val="004B3908"/>
    <w:rsid w:val="00670593"/>
    <w:rsid w:val="00692D53"/>
    <w:rsid w:val="006F50FE"/>
    <w:rsid w:val="008C243A"/>
    <w:rsid w:val="008D1998"/>
    <w:rsid w:val="008F6269"/>
    <w:rsid w:val="009A2AE7"/>
    <w:rsid w:val="00A23140"/>
    <w:rsid w:val="00AF19C3"/>
    <w:rsid w:val="00BA13E6"/>
    <w:rsid w:val="00EF1983"/>
    <w:rsid w:val="00EF1F6A"/>
    <w:rsid w:val="00F6156C"/>
    <w:rsid w:val="00F8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40EE5E"/>
  <w15:chartTrackingRefBased/>
  <w15:docId w15:val="{01D5D746-DB9B-40CF-BA22-D7F469BC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A231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231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231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2314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2314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23140"/>
    <w:rPr>
      <w:b/>
      <w:bCs/>
    </w:rPr>
  </w:style>
  <w:style w:type="paragraph" w:styleId="NormalWeb">
    <w:name w:val="Normal (Web)"/>
    <w:basedOn w:val="Normal"/>
    <w:uiPriority w:val="99"/>
    <w:unhideWhenUsed/>
    <w:rsid w:val="00A2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3140"/>
    <w:rPr>
      <w:color w:val="0000FF"/>
      <w:u w:val="single"/>
    </w:rPr>
  </w:style>
  <w:style w:type="paragraph" w:customStyle="1" w:styleId="default">
    <w:name w:val="default"/>
    <w:basedOn w:val="Normal"/>
    <w:rsid w:val="00692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A3D9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D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F1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inwin.rs/media/wysiwyg/pdf/Administrativna_zabrana_za_penzionere_AZ2.pdf" TargetMode="External"/><Relationship Id="rId5" Type="http://schemas.openxmlformats.org/officeDocument/2006/relationships/hyperlink" Target="https://www.winwin.rs/media/wysiwyg/pdf/Administrativna_zabrana_za_penzionere_AZ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dobrivoje lojanica</dc:creator>
  <cp:keywords/>
  <dc:description/>
  <cp:lastModifiedBy>Nikola Ivkovic</cp:lastModifiedBy>
  <cp:revision>2</cp:revision>
  <dcterms:created xsi:type="dcterms:W3CDTF">2020-08-10T09:11:00Z</dcterms:created>
  <dcterms:modified xsi:type="dcterms:W3CDTF">2020-08-10T09:11:00Z</dcterms:modified>
</cp:coreProperties>
</file>